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3307" w14:textId="2384DAA3" w:rsidR="00F626D7" w:rsidRDefault="00815FF4" w:rsidP="00815FF4">
      <w:pPr>
        <w:jc w:val="center"/>
      </w:pPr>
      <w:r>
        <w:rPr>
          <w:noProof/>
        </w:rPr>
        <w:drawing>
          <wp:inline distT="0" distB="0" distL="0" distR="0" wp14:anchorId="6CA588EC" wp14:editId="3B0ACC40">
            <wp:extent cx="4657725" cy="1725295"/>
            <wp:effectExtent l="0" t="0" r="952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7725" cy="1725295"/>
                    </a:xfrm>
                    <a:prstGeom prst="rect">
                      <a:avLst/>
                    </a:prstGeom>
                    <a:noFill/>
                  </pic:spPr>
                </pic:pic>
              </a:graphicData>
            </a:graphic>
          </wp:inline>
        </w:drawing>
      </w:r>
    </w:p>
    <w:p w14:paraId="0E72F27A" w14:textId="5897E6F0" w:rsidR="00B73458" w:rsidRPr="001F50BC" w:rsidRDefault="00343C2C" w:rsidP="00343C2C">
      <w:pPr>
        <w:pStyle w:val="Titre1"/>
        <w:numPr>
          <w:ilvl w:val="0"/>
          <w:numId w:val="1"/>
        </w:numPr>
        <w:spacing w:after="360"/>
        <w:ind w:left="357" w:hanging="357"/>
        <w:rPr>
          <w:rFonts w:ascii="Segoe UI" w:hAnsi="Segoe UI" w:cs="Segoe UI"/>
          <w:color w:val="00BCFF"/>
        </w:rPr>
      </w:pPr>
      <w:r>
        <w:rPr>
          <w:rFonts w:ascii="Segoe UI" w:hAnsi="Segoe UI" w:cs="Segoe UI"/>
          <w:noProof/>
          <w:color w:val="00BCFF"/>
        </w:rPr>
        <mc:AlternateContent>
          <mc:Choice Requires="wps">
            <w:drawing>
              <wp:anchor distT="0" distB="0" distL="114300" distR="114300" simplePos="0" relativeHeight="251659264" behindDoc="0" locked="0" layoutInCell="1" allowOverlap="1" wp14:anchorId="487AC9EC" wp14:editId="0A108C31">
                <wp:simplePos x="0" y="0"/>
                <wp:positionH relativeFrom="column">
                  <wp:posOffset>14605</wp:posOffset>
                </wp:positionH>
                <wp:positionV relativeFrom="paragraph">
                  <wp:posOffset>521335</wp:posOffset>
                </wp:positionV>
                <wp:extent cx="6229350" cy="9525"/>
                <wp:effectExtent l="0" t="0" r="19050" b="28575"/>
                <wp:wrapNone/>
                <wp:docPr id="2" name="Connecteur droit 2"/>
                <wp:cNvGraphicFramePr/>
                <a:graphic xmlns:a="http://schemas.openxmlformats.org/drawingml/2006/main">
                  <a:graphicData uri="http://schemas.microsoft.com/office/word/2010/wordprocessingShape">
                    <wps:wsp>
                      <wps:cNvCnPr/>
                      <wps:spPr>
                        <a:xfrm>
                          <a:off x="0" y="0"/>
                          <a:ext cx="6229350" cy="9525"/>
                        </a:xfrm>
                        <a:prstGeom prst="line">
                          <a:avLst/>
                        </a:prstGeom>
                        <a:ln w="15875">
                          <a:solidFill>
                            <a:srgbClr val="00BA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60BEC"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41.05pt" to="491.6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" strokecolor="#00baff" strokeweight="1.25pt">
                <v:stroke joinstyle="miter"/>
              </v:line>
            </w:pict>
          </mc:Fallback>
        </mc:AlternateContent>
      </w:r>
      <w:r w:rsidR="00B73458" w:rsidRPr="001F50BC">
        <w:rPr>
          <w:rFonts w:ascii="Segoe UI" w:hAnsi="Segoe UI" w:cs="Segoe UI"/>
          <w:color w:val="00BCFF"/>
        </w:rPr>
        <w:t>Présentation des porteurs de projet</w:t>
      </w:r>
    </w:p>
    <w:p w14:paraId="2C960BAB" w14:textId="15068B5C" w:rsidR="00B73458" w:rsidRPr="001F50BC" w:rsidRDefault="00B73458" w:rsidP="00B73458">
      <w:pPr>
        <w:rPr>
          <w:rFonts w:ascii="Segoe UI" w:hAnsi="Segoe UI" w:cs="Segoe UI"/>
        </w:rPr>
      </w:pPr>
      <w:r>
        <w:rPr>
          <w:rFonts w:ascii="Segoe UI" w:hAnsi="Segoe UI" w:cs="Segoe UI"/>
        </w:rPr>
        <w:t>Marie MAINDEREVES</w:t>
      </w:r>
      <w:r w:rsidRPr="001F50BC">
        <w:rPr>
          <w:rFonts w:ascii="Segoe UI" w:hAnsi="Segoe UI" w:cs="Segoe UI"/>
        </w:rPr>
        <w:t xml:space="preserve">, </w:t>
      </w:r>
      <w:r w:rsidR="009B1FC1">
        <w:rPr>
          <w:rFonts w:ascii="Segoe UI" w:hAnsi="Segoe UI" w:cs="Segoe UI"/>
        </w:rPr>
        <w:t>courriel</w:t>
      </w:r>
      <w:r>
        <w:rPr>
          <w:rFonts w:ascii="Segoe UI" w:hAnsi="Segoe UI" w:cs="Segoe UI"/>
        </w:rPr>
        <w:t xml:space="preserve"> : </w:t>
      </w:r>
      <w:r w:rsidRPr="009B1FC1">
        <w:rPr>
          <w:rFonts w:ascii="Segoe UI" w:hAnsi="Segoe UI" w:cs="Segoe UI"/>
        </w:rPr>
        <w:t>marie.maindereves@gmail.fr</w:t>
      </w:r>
      <w:r>
        <w:rPr>
          <w:rFonts w:ascii="Segoe UI" w:hAnsi="Segoe UI" w:cs="Segoe UI"/>
        </w:rPr>
        <w:t>, téléphone 07.01.02.03.04</w:t>
      </w:r>
      <w:r w:rsidRPr="001F50BC">
        <w:rPr>
          <w:rFonts w:ascii="Segoe UI" w:hAnsi="Segoe UI" w:cs="Segoe UI"/>
        </w:rPr>
        <w:t xml:space="preserve">, </w:t>
      </w:r>
      <w:r>
        <w:rPr>
          <w:rFonts w:ascii="Segoe UI" w:hAnsi="Segoe UI" w:cs="Segoe UI"/>
        </w:rPr>
        <w:t>En concubinage (PACS)</w:t>
      </w:r>
      <w:r w:rsidRPr="001F50BC">
        <w:rPr>
          <w:rFonts w:ascii="Segoe UI" w:hAnsi="Segoe UI" w:cs="Segoe UI"/>
        </w:rPr>
        <w:t>.</w:t>
      </w:r>
    </w:p>
    <w:p w14:paraId="134A5A78" w14:textId="20272A77" w:rsidR="00B73458" w:rsidRDefault="00B73458" w:rsidP="00B73458">
      <w:pPr>
        <w:rPr>
          <w:rFonts w:ascii="Segoe UI" w:hAnsi="Segoe UI" w:cs="Segoe UI"/>
        </w:rPr>
      </w:pPr>
      <w:r>
        <w:rPr>
          <w:rFonts w:ascii="Segoe UI" w:hAnsi="Segoe UI" w:cs="Segoe UI"/>
        </w:rPr>
        <w:t>Elle a suivi plusieurs formations dans des écoles de massage et de réflexologie, faisant toutes partie du réseau des écoles agrées par la FFMBE, la FFMTR, le SPR et la FFR. Son cursus de formation et d’apprentissage a duré plus de 5 ans.</w:t>
      </w:r>
    </w:p>
    <w:p w14:paraId="267D5BAD" w14:textId="1994E7EE" w:rsidR="00B73458" w:rsidRDefault="00B73458" w:rsidP="00B73458">
      <w:pPr>
        <w:rPr>
          <w:rFonts w:ascii="Segoe UI" w:hAnsi="Segoe UI" w:cs="Segoe UI"/>
        </w:rPr>
      </w:pPr>
      <w:r w:rsidRPr="001F50BC">
        <w:rPr>
          <w:rFonts w:ascii="Segoe UI" w:hAnsi="Segoe UI" w:cs="Segoe UI"/>
        </w:rPr>
        <w:t>(joindre CV en annexe)</w:t>
      </w:r>
    </w:p>
    <w:p w14:paraId="70707C86" w14:textId="3BC647C9" w:rsidR="00A37B1A" w:rsidRPr="001F50BC" w:rsidRDefault="00B73458" w:rsidP="00A37B1A">
      <w:pPr>
        <w:pStyle w:val="Titre1"/>
        <w:rPr>
          <w:rFonts w:ascii="Segoe UI" w:hAnsi="Segoe UI" w:cs="Segoe UI"/>
          <w:color w:val="00BCFF"/>
        </w:rPr>
      </w:pPr>
      <w:r>
        <w:rPr>
          <w:rFonts w:ascii="Segoe UI" w:hAnsi="Segoe UI" w:cs="Segoe UI"/>
          <w:color w:val="00BCFF"/>
        </w:rPr>
        <w:t>2</w:t>
      </w:r>
      <w:r w:rsidR="00A37B1A" w:rsidRPr="001F50BC">
        <w:rPr>
          <w:rFonts w:ascii="Segoe UI" w:hAnsi="Segoe UI" w:cs="Segoe UI"/>
          <w:color w:val="00BCFF"/>
        </w:rPr>
        <w:t xml:space="preserve"> - Présentation du projet</w:t>
      </w:r>
    </w:p>
    <w:p w14:paraId="26662635" w14:textId="61E2B648" w:rsidR="00A37B1A" w:rsidRPr="001F50BC" w:rsidRDefault="00CA1162" w:rsidP="00A37B1A">
      <w:pPr>
        <w:rPr>
          <w:rFonts w:ascii="Segoe UI" w:hAnsi="Segoe UI" w:cs="Segoe UI"/>
        </w:rPr>
      </w:pPr>
      <w:r>
        <w:rPr>
          <w:rFonts w:ascii="Segoe UI" w:hAnsi="Segoe UI" w:cs="Segoe UI"/>
          <w:noProof/>
          <w:color w:val="00BCFF"/>
        </w:rPr>
        <mc:AlternateContent>
          <mc:Choice Requires="wps">
            <w:drawing>
              <wp:anchor distT="0" distB="0" distL="114300" distR="114300" simplePos="0" relativeHeight="251661312" behindDoc="0" locked="0" layoutInCell="1" allowOverlap="1" wp14:anchorId="5177DDF2" wp14:editId="7072E8B1">
                <wp:simplePos x="0" y="0"/>
                <wp:positionH relativeFrom="margin">
                  <wp:align>left</wp:align>
                </wp:positionH>
                <wp:positionV relativeFrom="paragraph">
                  <wp:posOffset>37465</wp:posOffset>
                </wp:positionV>
                <wp:extent cx="6229350" cy="9525"/>
                <wp:effectExtent l="0" t="0" r="19050" b="28575"/>
                <wp:wrapNone/>
                <wp:docPr id="3" name="Connecteur droit 3"/>
                <wp:cNvGraphicFramePr/>
                <a:graphic xmlns:a="http://schemas.openxmlformats.org/drawingml/2006/main">
                  <a:graphicData uri="http://schemas.microsoft.com/office/word/2010/wordprocessingShape">
                    <wps:wsp>
                      <wps:cNvCnPr/>
                      <wps:spPr>
                        <a:xfrm>
                          <a:off x="0" y="0"/>
                          <a:ext cx="6229350" cy="9525"/>
                        </a:xfrm>
                        <a:prstGeom prst="line">
                          <a:avLst/>
                        </a:prstGeom>
                        <a:noFill/>
                        <a:ln w="15875" cap="flat" cmpd="sng" algn="ctr">
                          <a:solidFill>
                            <a:srgbClr val="00BA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77EA10" id="Connecteur droit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5pt" to="4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" strokecolor="#00baff" strokeweight="1.25pt">
                <v:stroke joinstyle="miter"/>
                <w10:wrap anchorx="margin"/>
              </v:line>
            </w:pict>
          </mc:Fallback>
        </mc:AlternateContent>
      </w:r>
    </w:p>
    <w:p w14:paraId="37D47DAC" w14:textId="77777777" w:rsidR="00A37B1A" w:rsidRPr="001F50BC" w:rsidRDefault="00A37B1A" w:rsidP="00A37B1A">
      <w:pPr>
        <w:pStyle w:val="Titre2"/>
        <w:rPr>
          <w:rFonts w:ascii="Segoe UI" w:hAnsi="Segoe UI" w:cs="Segoe UI"/>
          <w:color w:val="00BCFF"/>
        </w:rPr>
      </w:pPr>
      <w:r>
        <w:rPr>
          <w:rFonts w:ascii="Segoe UI" w:hAnsi="Segoe UI" w:cs="Segoe UI"/>
          <w:color w:val="00BCFF"/>
        </w:rPr>
        <w:t>Résumé</w:t>
      </w:r>
      <w:r w:rsidRPr="001F50BC">
        <w:rPr>
          <w:rFonts w:ascii="Segoe UI" w:hAnsi="Segoe UI" w:cs="Segoe UI"/>
          <w:color w:val="00BCFF"/>
        </w:rPr>
        <w:t xml:space="preserve"> du projet</w:t>
      </w:r>
    </w:p>
    <w:p w14:paraId="6DE5EEB9" w14:textId="77777777" w:rsidR="00A37B1A" w:rsidRPr="001F50BC" w:rsidRDefault="00A37B1A" w:rsidP="00A37B1A">
      <w:pPr>
        <w:rPr>
          <w:rFonts w:ascii="Segoe UI" w:hAnsi="Segoe UI" w:cs="Segoe UI"/>
        </w:rPr>
      </w:pPr>
    </w:p>
    <w:p w14:paraId="290414BD" w14:textId="53275C31" w:rsidR="00A37B1A" w:rsidRDefault="005F5E15" w:rsidP="00A37B1A">
      <w:pPr>
        <w:rPr>
          <w:rFonts w:ascii="Segoe UI" w:hAnsi="Segoe UI" w:cs="Segoe UI"/>
        </w:rPr>
      </w:pPr>
      <w:r>
        <w:rPr>
          <w:rFonts w:ascii="Segoe UI" w:hAnsi="Segoe UI" w:cs="Segoe UI"/>
        </w:rPr>
        <w:t>Marie veut lancer son activité de masseuse bien-être et de réflexologue</w:t>
      </w:r>
      <w:r w:rsidR="000E3387">
        <w:rPr>
          <w:rFonts w:ascii="Segoe UI" w:hAnsi="Segoe UI" w:cs="Segoe UI"/>
        </w:rPr>
        <w:t>. Mais pas dans n’importe quelle condition. Si une partie de son activité se déroulera dans une pièce aménagée à son domicile, elle souhaite proposer ses prestations dans un camping-car aménagé.</w:t>
      </w:r>
    </w:p>
    <w:p w14:paraId="2808933A" w14:textId="6CE36EF9" w:rsidR="00C77B8A" w:rsidRDefault="00C77B8A" w:rsidP="00A37B1A">
      <w:pPr>
        <w:rPr>
          <w:rFonts w:ascii="Segoe UI" w:hAnsi="Segoe UI" w:cs="Segoe UI"/>
        </w:rPr>
      </w:pPr>
      <w:r w:rsidRPr="00C77B8A">
        <w:rPr>
          <w:rFonts w:ascii="Segoe UI" w:hAnsi="Segoe UI" w:cs="Segoe UI"/>
        </w:rPr>
        <w:t xml:space="preserve">Elle pourra proposer </w:t>
      </w:r>
      <w:r>
        <w:rPr>
          <w:rFonts w:ascii="Segoe UI" w:hAnsi="Segoe UI" w:cs="Segoe UI"/>
        </w:rPr>
        <w:t xml:space="preserve">différents massages et différentes séances de réflexologie. Elle pourra également </w:t>
      </w:r>
      <w:r w:rsidRPr="00C77B8A">
        <w:rPr>
          <w:rFonts w:ascii="Segoe UI" w:hAnsi="Segoe UI" w:cs="Segoe UI"/>
        </w:rPr>
        <w:t xml:space="preserve">vendre des produits </w:t>
      </w:r>
      <w:r>
        <w:rPr>
          <w:rFonts w:ascii="Segoe UI" w:hAnsi="Segoe UI" w:cs="Segoe UI"/>
        </w:rPr>
        <w:t xml:space="preserve">à ses </w:t>
      </w:r>
      <w:r w:rsidRPr="00C77B8A">
        <w:rPr>
          <w:rFonts w:ascii="Segoe UI" w:hAnsi="Segoe UI" w:cs="Segoe UI"/>
        </w:rPr>
        <w:t>clientes.</w:t>
      </w:r>
    </w:p>
    <w:p w14:paraId="1C9C4EEF" w14:textId="77777777" w:rsidR="00A37B1A" w:rsidRPr="001F50BC" w:rsidRDefault="00A37B1A" w:rsidP="00A37B1A">
      <w:pPr>
        <w:rPr>
          <w:rFonts w:ascii="Segoe UI" w:hAnsi="Segoe UI" w:cs="Segoe UI"/>
        </w:rPr>
      </w:pPr>
    </w:p>
    <w:p w14:paraId="338CEA1C" w14:textId="77777777" w:rsidR="00A37B1A" w:rsidRPr="001F50BC" w:rsidRDefault="00A37B1A" w:rsidP="00A37B1A">
      <w:pPr>
        <w:pStyle w:val="Titre2"/>
        <w:rPr>
          <w:rFonts w:ascii="Segoe UI" w:hAnsi="Segoe UI" w:cs="Segoe UI"/>
          <w:color w:val="00BCFF"/>
        </w:rPr>
      </w:pPr>
      <w:r>
        <w:rPr>
          <w:rFonts w:ascii="Segoe UI" w:hAnsi="Segoe UI" w:cs="Segoe UI"/>
          <w:color w:val="00BCFF"/>
        </w:rPr>
        <w:t>Origine du projet</w:t>
      </w:r>
    </w:p>
    <w:p w14:paraId="3FFE125B" w14:textId="77777777" w:rsidR="00A37B1A" w:rsidRPr="001F50BC" w:rsidRDefault="00A37B1A" w:rsidP="00A37B1A">
      <w:pPr>
        <w:rPr>
          <w:rFonts w:ascii="Segoe UI" w:hAnsi="Segoe UI" w:cs="Segoe UI"/>
        </w:rPr>
      </w:pPr>
    </w:p>
    <w:p w14:paraId="5C1B352C" w14:textId="4998605C" w:rsidR="000E3387" w:rsidRDefault="000E3387" w:rsidP="00A37B1A">
      <w:pPr>
        <w:rPr>
          <w:rFonts w:ascii="Segoe UI" w:hAnsi="Segoe UI" w:cs="Segoe UI"/>
        </w:rPr>
      </w:pPr>
      <w:r>
        <w:rPr>
          <w:rFonts w:ascii="Segoe UI" w:hAnsi="Segoe UI" w:cs="Segoe UI"/>
        </w:rPr>
        <w:t>Le projet répond à une vraie demande des consommateurs (qui sont à la recherche d’une nouvelle offre de s</w:t>
      </w:r>
      <w:r w:rsidR="00D11AEA">
        <w:rPr>
          <w:rFonts w:ascii="Segoe UI" w:hAnsi="Segoe UI" w:cs="Segoe UI"/>
        </w:rPr>
        <w:t>oins de bien-être</w:t>
      </w:r>
      <w:r>
        <w:rPr>
          <w:rFonts w:ascii="Segoe UI" w:hAnsi="Segoe UI" w:cs="Segoe UI"/>
        </w:rPr>
        <w:t xml:space="preserve">) mais </w:t>
      </w:r>
      <w:r w:rsidR="00D11AEA">
        <w:rPr>
          <w:rFonts w:ascii="Segoe UI" w:hAnsi="Segoe UI" w:cs="Segoe UI"/>
        </w:rPr>
        <w:t xml:space="preserve">correspond </w:t>
      </w:r>
      <w:r>
        <w:rPr>
          <w:rFonts w:ascii="Segoe UI" w:hAnsi="Segoe UI" w:cs="Segoe UI"/>
        </w:rPr>
        <w:t xml:space="preserve">également à une réelle opportunité de pouvoir proposer de tels services </w:t>
      </w:r>
      <w:r w:rsidR="00D11AEA">
        <w:rPr>
          <w:rFonts w:ascii="Segoe UI" w:hAnsi="Segoe UI" w:cs="Segoe UI"/>
        </w:rPr>
        <w:t>en direction d’une clientèle résidant à la campagne</w:t>
      </w:r>
      <w:r>
        <w:rPr>
          <w:rFonts w:ascii="Segoe UI" w:hAnsi="Segoe UI" w:cs="Segoe UI"/>
        </w:rPr>
        <w:t>.</w:t>
      </w:r>
    </w:p>
    <w:p w14:paraId="0D9B7C72" w14:textId="295A2250" w:rsidR="000E3387" w:rsidRDefault="000E3387" w:rsidP="00A37B1A">
      <w:pPr>
        <w:rPr>
          <w:rFonts w:ascii="Segoe UI" w:hAnsi="Segoe UI" w:cs="Segoe UI"/>
        </w:rPr>
      </w:pPr>
      <w:r>
        <w:rPr>
          <w:rFonts w:ascii="Segoe UI" w:hAnsi="Segoe UI" w:cs="Segoe UI"/>
        </w:rPr>
        <w:t xml:space="preserve">L’offre sur </w:t>
      </w:r>
      <w:r w:rsidR="00CC4683">
        <w:rPr>
          <w:rFonts w:ascii="Segoe UI" w:hAnsi="Segoe UI" w:cs="Segoe UI"/>
        </w:rPr>
        <w:t>c</w:t>
      </w:r>
      <w:r>
        <w:rPr>
          <w:rFonts w:ascii="Segoe UI" w:hAnsi="Segoe UI" w:cs="Segoe UI"/>
        </w:rPr>
        <w:t xml:space="preserve">e marché </w:t>
      </w:r>
      <w:r w:rsidR="00CC4683">
        <w:rPr>
          <w:rFonts w:ascii="Segoe UI" w:hAnsi="Segoe UI" w:cs="Segoe UI"/>
        </w:rPr>
        <w:t xml:space="preserve">spécifique </w:t>
      </w:r>
      <w:r>
        <w:rPr>
          <w:rFonts w:ascii="Segoe UI" w:hAnsi="Segoe UI" w:cs="Segoe UI"/>
        </w:rPr>
        <w:t>est encore très faible et il y a là une réelle opportunité de développement.</w:t>
      </w:r>
    </w:p>
    <w:p w14:paraId="00D9056C" w14:textId="77777777" w:rsidR="00A37B1A" w:rsidRPr="001F50BC" w:rsidRDefault="00A37B1A" w:rsidP="00A37B1A">
      <w:pPr>
        <w:rPr>
          <w:rFonts w:ascii="Segoe UI" w:hAnsi="Segoe UI" w:cs="Segoe UI"/>
        </w:rPr>
      </w:pPr>
    </w:p>
    <w:p w14:paraId="20B1BF8D" w14:textId="77777777" w:rsidR="00A37B1A" w:rsidRPr="001F50BC" w:rsidRDefault="00A37B1A" w:rsidP="00A37B1A">
      <w:pPr>
        <w:pStyle w:val="Titre2"/>
        <w:rPr>
          <w:rFonts w:ascii="Segoe UI" w:hAnsi="Segoe UI" w:cs="Segoe UI"/>
          <w:color w:val="00BCFF"/>
        </w:rPr>
      </w:pPr>
      <w:r>
        <w:rPr>
          <w:rFonts w:ascii="Segoe UI" w:hAnsi="Segoe UI" w:cs="Segoe UI"/>
          <w:color w:val="00BCFF"/>
        </w:rPr>
        <w:t>Les objectifs du projet</w:t>
      </w:r>
    </w:p>
    <w:p w14:paraId="5E0E4A5B" w14:textId="77777777" w:rsidR="00A37B1A" w:rsidRPr="001F50BC" w:rsidRDefault="00A37B1A" w:rsidP="00A37B1A">
      <w:pPr>
        <w:rPr>
          <w:rFonts w:ascii="Segoe UI" w:hAnsi="Segoe UI" w:cs="Segoe UI"/>
        </w:rPr>
      </w:pPr>
    </w:p>
    <w:p w14:paraId="2E912D48" w14:textId="2336B74C" w:rsidR="006F3D94" w:rsidRDefault="006F3D94" w:rsidP="00A37B1A">
      <w:pPr>
        <w:rPr>
          <w:rFonts w:ascii="Segoe UI" w:hAnsi="Segoe UI" w:cs="Segoe UI"/>
        </w:rPr>
      </w:pPr>
      <w:r w:rsidRPr="006F3D94">
        <w:rPr>
          <w:rFonts w:ascii="Segoe UI" w:hAnsi="Segoe UI" w:cs="Segoe UI"/>
        </w:rPr>
        <w:t>Marie va pouvoir mettre en avant son souhait de proposer à une population privée de nombreux services, des prestations de qualité et très recherchées. Elle va également utiliser des produits naturels et biologiques</w:t>
      </w:r>
    </w:p>
    <w:p w14:paraId="052290D1" w14:textId="5AFC683E" w:rsidR="006F3D94" w:rsidRDefault="006F3D94" w:rsidP="00A37B1A">
      <w:pPr>
        <w:rPr>
          <w:rFonts w:ascii="Segoe UI" w:hAnsi="Segoe UI" w:cs="Segoe UI"/>
        </w:rPr>
      </w:pPr>
      <w:r w:rsidRPr="006F3D94">
        <w:rPr>
          <w:rFonts w:ascii="Segoe UI" w:hAnsi="Segoe UI" w:cs="Segoe UI"/>
        </w:rPr>
        <w:t>Sa volonté est de devenir indépendante car elle a soif de liberté. Avec ce projet, elle concilie ses valeurs et son envie d'indépendance. Marie peut mettre en avant son engagement pour l'environnement en utilisant des produits plus respectueux de la nature</w:t>
      </w:r>
    </w:p>
    <w:p w14:paraId="286FE427" w14:textId="660AC309" w:rsidR="006620DF" w:rsidRDefault="006F3D94" w:rsidP="00A37B1A">
      <w:pPr>
        <w:rPr>
          <w:rFonts w:ascii="Segoe UI" w:hAnsi="Segoe UI" w:cs="Segoe UI"/>
        </w:rPr>
      </w:pPr>
      <w:r w:rsidRPr="006F3D94">
        <w:rPr>
          <w:rFonts w:ascii="Segoe UI" w:hAnsi="Segoe UI" w:cs="Segoe UI"/>
        </w:rPr>
        <w:t>Son compagnon travaille dans le marketing digital et possède de bonnes compétences en communication qui pourraient l'aider à se faire connaître à moindre coût.</w:t>
      </w:r>
    </w:p>
    <w:p w14:paraId="68F51ABC" w14:textId="77777777" w:rsidR="00A37B1A" w:rsidRPr="001F50BC" w:rsidRDefault="00A37B1A" w:rsidP="00A37B1A">
      <w:pPr>
        <w:pStyle w:val="Titre2"/>
        <w:rPr>
          <w:rFonts w:ascii="Segoe UI" w:hAnsi="Segoe UI" w:cs="Segoe UI"/>
          <w:color w:val="00BCFF"/>
        </w:rPr>
      </w:pPr>
      <w:r>
        <w:rPr>
          <w:rFonts w:ascii="Segoe UI" w:hAnsi="Segoe UI" w:cs="Segoe UI"/>
          <w:color w:val="00BCFF"/>
        </w:rPr>
        <w:t>Stade d’avancement du projet</w:t>
      </w:r>
    </w:p>
    <w:p w14:paraId="1E0F93DD" w14:textId="77777777" w:rsidR="00A37B1A" w:rsidRPr="001F50BC" w:rsidRDefault="00A37B1A" w:rsidP="00A37B1A">
      <w:pPr>
        <w:rPr>
          <w:rFonts w:ascii="Segoe UI" w:hAnsi="Segoe UI" w:cs="Segoe UI"/>
        </w:rPr>
      </w:pPr>
    </w:p>
    <w:p w14:paraId="42A16CA1" w14:textId="152BAB56" w:rsidR="006D35C3" w:rsidRDefault="006D35C3" w:rsidP="00A37B1A">
      <w:pPr>
        <w:rPr>
          <w:rFonts w:ascii="Segoe UI" w:hAnsi="Segoe UI" w:cs="Segoe UI"/>
        </w:rPr>
      </w:pPr>
      <w:r>
        <w:rPr>
          <w:rFonts w:ascii="Segoe UI" w:hAnsi="Segoe UI" w:cs="Segoe UI"/>
        </w:rPr>
        <w:t>Marie a déjà aménagé la pièce de son domicile, destinée à recevoir ses clients. La décoration est terminée et le mobilier professionnel est en place.</w:t>
      </w:r>
    </w:p>
    <w:p w14:paraId="4758B7D1" w14:textId="07199564" w:rsidR="006D35C3" w:rsidRDefault="006D35C3" w:rsidP="00A37B1A">
      <w:pPr>
        <w:rPr>
          <w:rFonts w:ascii="Segoe UI" w:hAnsi="Segoe UI" w:cs="Segoe UI"/>
        </w:rPr>
      </w:pPr>
      <w:r>
        <w:rPr>
          <w:rFonts w:ascii="Segoe UI" w:hAnsi="Segoe UI" w:cs="Segoe UI"/>
        </w:rPr>
        <w:t>Elle s’est assurée d’être en conformité avec la réglementation en vigueur</w:t>
      </w:r>
      <w:r w:rsidR="000A33A9">
        <w:rPr>
          <w:rFonts w:ascii="Segoe UI" w:hAnsi="Segoe UI" w:cs="Segoe UI"/>
        </w:rPr>
        <w:t>, pour recevoir des clients chez elle.</w:t>
      </w:r>
    </w:p>
    <w:p w14:paraId="7B84D36C" w14:textId="51A99206" w:rsidR="000A33A9" w:rsidRDefault="000A33A9" w:rsidP="00A37B1A">
      <w:pPr>
        <w:rPr>
          <w:rFonts w:ascii="Segoe UI" w:hAnsi="Segoe UI" w:cs="Segoe UI"/>
        </w:rPr>
      </w:pPr>
      <w:r>
        <w:rPr>
          <w:rFonts w:ascii="Segoe UI" w:hAnsi="Segoe UI" w:cs="Segoe UI"/>
        </w:rPr>
        <w:t xml:space="preserve">Marie a demandé tous les devis nécessaires pour l’achat du camping-car d’occasion, et son aménagement. Elle s’est renseignée auprès de la CCI sur la réglementation en vigueur sur l’utilisation de ce genre de véhicule pour recevoir du public. </w:t>
      </w:r>
    </w:p>
    <w:p w14:paraId="7370B407" w14:textId="45E92F7F" w:rsidR="000A33A9" w:rsidRDefault="000A33A9" w:rsidP="00A37B1A">
      <w:pPr>
        <w:rPr>
          <w:rFonts w:ascii="Segoe UI" w:hAnsi="Segoe UI" w:cs="Segoe UI"/>
        </w:rPr>
      </w:pPr>
      <w:r>
        <w:rPr>
          <w:rFonts w:ascii="Segoe UI" w:hAnsi="Segoe UI" w:cs="Segoe UI"/>
        </w:rPr>
        <w:t>Elle doit encore se renseigner sur le coût de l’assurance. Elle a contacté plusieurs banques qui attendent son business plan pour l’étude de financement.</w:t>
      </w:r>
    </w:p>
    <w:p w14:paraId="1DD00550" w14:textId="2438CFF4" w:rsidR="0063580E" w:rsidRDefault="0085772E" w:rsidP="00A37B1A">
      <w:pPr>
        <w:rPr>
          <w:rFonts w:ascii="Segoe UI" w:hAnsi="Segoe UI" w:cs="Segoe UI"/>
        </w:rPr>
      </w:pPr>
      <w:r>
        <w:rPr>
          <w:rFonts w:ascii="Segoe UI" w:hAnsi="Segoe UI" w:cs="Segoe UI"/>
        </w:rPr>
        <w:t>Son activité itinérante se fera sur 3 jours par semaine. Elle</w:t>
      </w:r>
      <w:r w:rsidR="0063580E">
        <w:rPr>
          <w:rFonts w:ascii="Segoe UI" w:hAnsi="Segoe UI" w:cs="Segoe UI"/>
        </w:rPr>
        <w:t xml:space="preserve"> a </w:t>
      </w:r>
      <w:r>
        <w:rPr>
          <w:rFonts w:ascii="Segoe UI" w:hAnsi="Segoe UI" w:cs="Segoe UI"/>
        </w:rPr>
        <w:t>recensé et choisi les villages dans lesquels elle va se rendre à jour fixe chaque semaine. Son choix est d’être présente toutes les 3 semaines dans le même village. Elle peut ainsi démultiplier les villages desservis par son offre de prestation.</w:t>
      </w:r>
    </w:p>
    <w:p w14:paraId="105EDBE3" w14:textId="08FCCEA1" w:rsidR="0085772E" w:rsidRDefault="0085772E" w:rsidP="00A37B1A">
      <w:pPr>
        <w:rPr>
          <w:rFonts w:ascii="Segoe UI" w:hAnsi="Segoe UI" w:cs="Segoe UI"/>
        </w:rPr>
      </w:pPr>
      <w:r>
        <w:rPr>
          <w:rFonts w:ascii="Segoe UI" w:hAnsi="Segoe UI" w:cs="Segoe UI"/>
        </w:rPr>
        <w:t>Elle a contacté les mairies de tous ces villages afin que son activité et sa présence soient relayées dans les bulletins municipaux. Elle a également prévu la distribution de flyers dans les boites aux lettres.</w:t>
      </w:r>
    </w:p>
    <w:p w14:paraId="6F7AD74E" w14:textId="03AD622B" w:rsidR="00A37B1A" w:rsidRPr="001F50BC" w:rsidRDefault="000A33A9" w:rsidP="000A33A9">
      <w:pPr>
        <w:rPr>
          <w:rFonts w:ascii="Segoe UI" w:hAnsi="Segoe UI" w:cs="Segoe UI"/>
        </w:rPr>
      </w:pPr>
      <w:r>
        <w:rPr>
          <w:rFonts w:ascii="Segoe UI" w:hAnsi="Segoe UI" w:cs="Segoe UI"/>
        </w:rPr>
        <w:t>Elle souhaite lancer son projet au cours de l’année 2023.</w:t>
      </w:r>
      <w:r w:rsidR="00A37B1A" w:rsidRPr="001F50BC">
        <w:rPr>
          <w:rFonts w:ascii="Segoe UI" w:hAnsi="Segoe UI" w:cs="Segoe UI"/>
        </w:rPr>
        <w:t xml:space="preserve"> </w:t>
      </w:r>
    </w:p>
    <w:p w14:paraId="09078181" w14:textId="77777777" w:rsidR="00F4440A" w:rsidRPr="001F50BC" w:rsidRDefault="00F4440A" w:rsidP="00F4440A">
      <w:pPr>
        <w:pStyle w:val="Titre1"/>
        <w:rPr>
          <w:rFonts w:ascii="Segoe UI" w:hAnsi="Segoe UI" w:cs="Segoe UI"/>
          <w:color w:val="00BCFF"/>
        </w:rPr>
      </w:pPr>
      <w:r w:rsidRPr="001F50BC">
        <w:rPr>
          <w:rFonts w:ascii="Segoe UI" w:hAnsi="Segoe UI" w:cs="Segoe UI"/>
          <w:color w:val="00BCFF"/>
        </w:rPr>
        <w:t>3 - Étude de marché</w:t>
      </w:r>
    </w:p>
    <w:p w14:paraId="7FFFE09D" w14:textId="5B808EB9" w:rsidR="00F4440A" w:rsidRPr="001F50BC" w:rsidRDefault="00F4440A" w:rsidP="00F4440A">
      <w:pPr>
        <w:rPr>
          <w:rFonts w:ascii="Segoe UI" w:hAnsi="Segoe UI" w:cs="Segoe UI"/>
        </w:rPr>
      </w:pPr>
      <w:r>
        <w:rPr>
          <w:rFonts w:ascii="Segoe UI" w:hAnsi="Segoe UI" w:cs="Segoe UI"/>
          <w:noProof/>
          <w:color w:val="00BCFF"/>
        </w:rPr>
        <mc:AlternateContent>
          <mc:Choice Requires="wps">
            <w:drawing>
              <wp:anchor distT="0" distB="0" distL="114300" distR="114300" simplePos="0" relativeHeight="251663360" behindDoc="0" locked="0" layoutInCell="1" allowOverlap="1" wp14:anchorId="4537957F" wp14:editId="73F829D5">
                <wp:simplePos x="0" y="0"/>
                <wp:positionH relativeFrom="margin">
                  <wp:align>left</wp:align>
                </wp:positionH>
                <wp:positionV relativeFrom="paragraph">
                  <wp:posOffset>37465</wp:posOffset>
                </wp:positionV>
                <wp:extent cx="6229350" cy="9525"/>
                <wp:effectExtent l="0" t="0" r="19050" b="28575"/>
                <wp:wrapNone/>
                <wp:docPr id="4" name="Connecteur droit 4"/>
                <wp:cNvGraphicFramePr/>
                <a:graphic xmlns:a="http://schemas.openxmlformats.org/drawingml/2006/main">
                  <a:graphicData uri="http://schemas.microsoft.com/office/word/2010/wordprocessingShape">
                    <wps:wsp>
                      <wps:cNvCnPr/>
                      <wps:spPr>
                        <a:xfrm>
                          <a:off x="0" y="0"/>
                          <a:ext cx="6229350" cy="9525"/>
                        </a:xfrm>
                        <a:prstGeom prst="line">
                          <a:avLst/>
                        </a:prstGeom>
                        <a:noFill/>
                        <a:ln w="15875" cap="flat" cmpd="sng" algn="ctr">
                          <a:solidFill>
                            <a:srgbClr val="00BA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D510D4" id="Connecteur droit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5pt" to="4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" strokecolor="#00baff" strokeweight="1.25pt">
                <v:stroke joinstyle="miter"/>
                <w10:wrap anchorx="margin"/>
              </v:line>
            </w:pict>
          </mc:Fallback>
        </mc:AlternateContent>
      </w:r>
    </w:p>
    <w:p w14:paraId="1658F46D" w14:textId="509E1460" w:rsidR="00F4440A" w:rsidRPr="001F50BC" w:rsidRDefault="00F4440A" w:rsidP="00F4440A">
      <w:pPr>
        <w:pStyle w:val="Titre2"/>
        <w:rPr>
          <w:rFonts w:ascii="Segoe UI" w:hAnsi="Segoe UI" w:cs="Segoe UI"/>
          <w:color w:val="00BCFF"/>
        </w:rPr>
      </w:pPr>
      <w:r w:rsidRPr="001F50BC">
        <w:rPr>
          <w:rFonts w:ascii="Segoe UI" w:hAnsi="Segoe UI" w:cs="Segoe UI"/>
          <w:color w:val="00BCFF"/>
        </w:rPr>
        <w:t>Hypothèses et méthode d’étude de marché</w:t>
      </w:r>
    </w:p>
    <w:p w14:paraId="6DA5CA25" w14:textId="77777777" w:rsidR="00F4440A" w:rsidRPr="001F50BC" w:rsidRDefault="00F4440A" w:rsidP="00F4440A">
      <w:pPr>
        <w:rPr>
          <w:rFonts w:ascii="Segoe UI" w:hAnsi="Segoe UI" w:cs="Segoe UI"/>
        </w:rPr>
      </w:pPr>
    </w:p>
    <w:p w14:paraId="0C48D166" w14:textId="77777777" w:rsidR="00F4440A" w:rsidRPr="001F50BC" w:rsidRDefault="00F4440A" w:rsidP="00F4440A">
      <w:pPr>
        <w:rPr>
          <w:rFonts w:ascii="Segoe UI" w:hAnsi="Segoe UI" w:cs="Segoe UI"/>
        </w:rPr>
      </w:pPr>
      <w:r w:rsidRPr="001F50BC">
        <w:rPr>
          <w:rFonts w:ascii="Segoe UI" w:hAnsi="Segoe UI" w:cs="Segoe UI"/>
        </w:rPr>
        <w:lastRenderedPageBreak/>
        <w:t>Décrire les hypothèses d’étude de marché :</w:t>
      </w:r>
    </w:p>
    <w:p w14:paraId="6095F584" w14:textId="602FA582" w:rsidR="00F4440A" w:rsidRPr="001F50BC" w:rsidRDefault="00F4440A" w:rsidP="00F4440A">
      <w:pPr>
        <w:pStyle w:val="Paragraphedeliste"/>
        <w:numPr>
          <w:ilvl w:val="0"/>
          <w:numId w:val="2"/>
        </w:numPr>
        <w:rPr>
          <w:rFonts w:ascii="Segoe UI" w:hAnsi="Segoe UI" w:cs="Segoe UI"/>
        </w:rPr>
      </w:pPr>
      <w:r w:rsidRPr="001F50BC">
        <w:rPr>
          <w:rFonts w:ascii="Segoe UI" w:hAnsi="Segoe UI" w:cs="Segoe UI"/>
        </w:rPr>
        <w:t>Le</w:t>
      </w:r>
      <w:r w:rsidR="00B5501A">
        <w:rPr>
          <w:rFonts w:ascii="Segoe UI" w:hAnsi="Segoe UI" w:cs="Segoe UI"/>
        </w:rPr>
        <w:t>s services proposés s’inscrivent résolument vers le bien-être avec le massage mais également vers une autre forme de soin, plus naturel, avec la réflexologie.</w:t>
      </w:r>
    </w:p>
    <w:p w14:paraId="73F8C362" w14:textId="2E0955FA" w:rsidR="00F4440A" w:rsidRPr="001F50BC" w:rsidRDefault="00F4440A" w:rsidP="00F4440A">
      <w:pPr>
        <w:pStyle w:val="Paragraphedeliste"/>
        <w:numPr>
          <w:ilvl w:val="0"/>
          <w:numId w:val="2"/>
        </w:numPr>
        <w:rPr>
          <w:rFonts w:ascii="Segoe UI" w:hAnsi="Segoe UI" w:cs="Segoe UI"/>
        </w:rPr>
      </w:pPr>
      <w:r w:rsidRPr="001F50BC">
        <w:rPr>
          <w:rFonts w:ascii="Segoe UI" w:hAnsi="Segoe UI" w:cs="Segoe UI"/>
        </w:rPr>
        <w:t>Le marché pré-ciblé </w:t>
      </w:r>
      <w:r w:rsidR="00B5501A">
        <w:rPr>
          <w:rFonts w:ascii="Segoe UI" w:hAnsi="Segoe UI" w:cs="Segoe UI"/>
        </w:rPr>
        <w:t>est à la fois concurrentiel mais également orienté vers une clientèle pour le moment peu sollicitée (ruralité).</w:t>
      </w:r>
    </w:p>
    <w:p w14:paraId="3033474C" w14:textId="77777777" w:rsidR="00B5501A" w:rsidRDefault="00B5501A" w:rsidP="00F4440A">
      <w:pPr>
        <w:rPr>
          <w:rFonts w:ascii="Segoe UI" w:hAnsi="Segoe UI" w:cs="Segoe UI"/>
        </w:rPr>
      </w:pPr>
      <w:r>
        <w:rPr>
          <w:rFonts w:ascii="Segoe UI" w:hAnsi="Segoe UI" w:cs="Segoe UI"/>
        </w:rPr>
        <w:t>L’étude du marché a été faite à partir :</w:t>
      </w:r>
    </w:p>
    <w:p w14:paraId="3B5CECE8" w14:textId="77777777" w:rsidR="00B5501A" w:rsidRDefault="00B5501A" w:rsidP="00B5501A">
      <w:pPr>
        <w:pStyle w:val="Paragraphedeliste"/>
        <w:numPr>
          <w:ilvl w:val="0"/>
          <w:numId w:val="3"/>
        </w:numPr>
        <w:rPr>
          <w:rFonts w:ascii="Segoe UI" w:hAnsi="Segoe UI" w:cs="Segoe UI"/>
        </w:rPr>
      </w:pPr>
      <w:r>
        <w:rPr>
          <w:rFonts w:ascii="Segoe UI" w:hAnsi="Segoe UI" w:cs="Segoe UI"/>
        </w:rPr>
        <w:t>D’un questionnaire mis en ligne et qui a obtenu plus de 200 réponses</w:t>
      </w:r>
    </w:p>
    <w:p w14:paraId="4AF4C253" w14:textId="77777777" w:rsidR="00B5501A" w:rsidRDefault="00B5501A" w:rsidP="00B5501A">
      <w:pPr>
        <w:pStyle w:val="Paragraphedeliste"/>
        <w:numPr>
          <w:ilvl w:val="0"/>
          <w:numId w:val="3"/>
        </w:numPr>
        <w:rPr>
          <w:rFonts w:ascii="Segoe UI" w:hAnsi="Segoe UI" w:cs="Segoe UI"/>
        </w:rPr>
      </w:pPr>
      <w:r>
        <w:rPr>
          <w:rFonts w:ascii="Segoe UI" w:hAnsi="Segoe UI" w:cs="Segoe UI"/>
        </w:rPr>
        <w:t xml:space="preserve">D’une étude de marché réalisée par le Global </w:t>
      </w:r>
      <w:proofErr w:type="spellStart"/>
      <w:r>
        <w:rPr>
          <w:rFonts w:ascii="Segoe UI" w:hAnsi="Segoe UI" w:cs="Segoe UI"/>
        </w:rPr>
        <w:t>Wellness</w:t>
      </w:r>
      <w:proofErr w:type="spellEnd"/>
      <w:r>
        <w:rPr>
          <w:rFonts w:ascii="Segoe UI" w:hAnsi="Segoe UI" w:cs="Segoe UI"/>
        </w:rPr>
        <w:t xml:space="preserve"> Institute.</w:t>
      </w:r>
    </w:p>
    <w:p w14:paraId="541B4583" w14:textId="77777777" w:rsidR="00F4440A" w:rsidRPr="001F50BC" w:rsidRDefault="00F4440A" w:rsidP="00F4440A">
      <w:pPr>
        <w:rPr>
          <w:rFonts w:ascii="Segoe UI" w:hAnsi="Segoe UI" w:cs="Segoe UI"/>
        </w:rPr>
      </w:pPr>
    </w:p>
    <w:p w14:paraId="3546A84E" w14:textId="77777777" w:rsidR="00F4440A" w:rsidRPr="001F50BC" w:rsidRDefault="00F4440A" w:rsidP="00F4440A">
      <w:pPr>
        <w:pStyle w:val="Titre2"/>
        <w:rPr>
          <w:rFonts w:ascii="Segoe UI" w:hAnsi="Segoe UI" w:cs="Segoe UI"/>
          <w:color w:val="00BCFF"/>
        </w:rPr>
      </w:pPr>
      <w:r w:rsidRPr="001F50BC">
        <w:rPr>
          <w:rFonts w:ascii="Segoe UI" w:hAnsi="Segoe UI" w:cs="Segoe UI"/>
          <w:color w:val="00BCFF"/>
        </w:rPr>
        <w:t>Approche générale du marché</w:t>
      </w:r>
    </w:p>
    <w:p w14:paraId="72B37985" w14:textId="77777777" w:rsidR="00F4440A" w:rsidRPr="001F50BC" w:rsidRDefault="00F4440A" w:rsidP="00F4440A">
      <w:pPr>
        <w:rPr>
          <w:rFonts w:ascii="Segoe UI" w:hAnsi="Segoe UI" w:cs="Segoe UI"/>
        </w:rPr>
      </w:pPr>
    </w:p>
    <w:p w14:paraId="3A741A11" w14:textId="77777777" w:rsidR="003F045B" w:rsidRDefault="003F045B" w:rsidP="00F4440A">
      <w:pPr>
        <w:rPr>
          <w:rFonts w:ascii="Segoe UI" w:hAnsi="Segoe UI" w:cs="Segoe UI"/>
        </w:rPr>
      </w:pPr>
      <w:r>
        <w:rPr>
          <w:rFonts w:ascii="Segoe UI" w:hAnsi="Segoe UI" w:cs="Segoe UI"/>
        </w:rPr>
        <w:t xml:space="preserve">Le bien-être est souvent assimilé au fait de prendre soin de soi, de se faire « dorloter », ou de faire une coupure dans son quotidien, mais le stress de l’épidémie du Covid-19 aurait déplacé le curseur. </w:t>
      </w:r>
    </w:p>
    <w:p w14:paraId="3DBDD31B" w14:textId="187DBEFA" w:rsidR="003F045B" w:rsidRDefault="003F045B" w:rsidP="00F4440A">
      <w:pPr>
        <w:rPr>
          <w:rFonts w:ascii="Segoe UI" w:hAnsi="Segoe UI" w:cs="Segoe UI"/>
        </w:rPr>
      </w:pPr>
      <w:r>
        <w:rPr>
          <w:rFonts w:ascii="Segoe UI" w:hAnsi="Segoe UI" w:cs="Segoe UI"/>
        </w:rPr>
        <w:t>Aujourd’hui, prendre soin de soi, c’est avant tout un moyen de survie et d’auto-préservation. Notre cerveau « reptilien » a de nouveau pris le dessus et le bien-être va au-delà d’un bain moussant ou d’un soin du visage !</w:t>
      </w:r>
    </w:p>
    <w:p w14:paraId="4E482E52" w14:textId="3BEEB294" w:rsidR="003F045B" w:rsidRDefault="003F045B" w:rsidP="00F4440A">
      <w:pPr>
        <w:rPr>
          <w:rFonts w:ascii="Segoe UI" w:hAnsi="Segoe UI" w:cs="Segoe UI"/>
        </w:rPr>
      </w:pPr>
      <w:r>
        <w:rPr>
          <w:rFonts w:ascii="Segoe UI" w:hAnsi="Segoe UI" w:cs="Segoe UI"/>
        </w:rPr>
        <w:t xml:space="preserve">Le bien-être s’intègre désormais dans tous les aspects de notre vie quotidienne et s’étend aux repas « faits maison », aux relations humaines, au sommeil, </w:t>
      </w:r>
      <w:proofErr w:type="spellStart"/>
      <w:r>
        <w:rPr>
          <w:rFonts w:ascii="Segoe UI" w:hAnsi="Segoe UI" w:cs="Segoe UI"/>
        </w:rPr>
        <w:t>etc</w:t>
      </w:r>
      <w:proofErr w:type="spellEnd"/>
      <w:r w:rsidR="00B13719">
        <w:rPr>
          <w:rFonts w:ascii="Segoe UI" w:hAnsi="Segoe UI" w:cs="Segoe UI"/>
        </w:rPr>
        <w:t> :</w:t>
      </w:r>
    </w:p>
    <w:p w14:paraId="4F45A338" w14:textId="016F8BA9" w:rsidR="00B13719" w:rsidRDefault="00B13719" w:rsidP="00B13719">
      <w:pPr>
        <w:pStyle w:val="Paragraphedeliste"/>
        <w:numPr>
          <w:ilvl w:val="0"/>
          <w:numId w:val="4"/>
        </w:numPr>
        <w:rPr>
          <w:rFonts w:ascii="Segoe UI" w:hAnsi="Segoe UI" w:cs="Segoe UI"/>
        </w:rPr>
      </w:pPr>
      <w:r>
        <w:rPr>
          <w:rFonts w:ascii="Segoe UI" w:hAnsi="Segoe UI" w:cs="Segoe UI"/>
        </w:rPr>
        <w:t>La prévention est conçue comme un mode de vie,</w:t>
      </w:r>
    </w:p>
    <w:p w14:paraId="2F4D73E4" w14:textId="29A1E0C2" w:rsidR="00B13719" w:rsidRDefault="00B13719" w:rsidP="00B13719">
      <w:pPr>
        <w:pStyle w:val="Paragraphedeliste"/>
        <w:numPr>
          <w:ilvl w:val="0"/>
          <w:numId w:val="4"/>
        </w:numPr>
        <w:rPr>
          <w:rFonts w:ascii="Segoe UI" w:hAnsi="Segoe UI" w:cs="Segoe UI"/>
        </w:rPr>
      </w:pPr>
      <w:r>
        <w:rPr>
          <w:rFonts w:ascii="Segoe UI" w:hAnsi="Segoe UI" w:cs="Segoe UI"/>
        </w:rPr>
        <w:t>On se reconnecte avec la nature,</w:t>
      </w:r>
    </w:p>
    <w:p w14:paraId="42382F8B" w14:textId="13DF58DD" w:rsidR="00B13719" w:rsidRDefault="00B13719" w:rsidP="00B13719">
      <w:pPr>
        <w:pStyle w:val="Paragraphedeliste"/>
        <w:numPr>
          <w:ilvl w:val="0"/>
          <w:numId w:val="4"/>
        </w:numPr>
        <w:rPr>
          <w:rFonts w:ascii="Segoe UI" w:hAnsi="Segoe UI" w:cs="Segoe UI"/>
        </w:rPr>
      </w:pPr>
      <w:r>
        <w:rPr>
          <w:rFonts w:ascii="Segoe UI" w:hAnsi="Segoe UI" w:cs="Segoe UI"/>
        </w:rPr>
        <w:t>On équilibre les connexions physiques et virtuelles,</w:t>
      </w:r>
    </w:p>
    <w:p w14:paraId="7A60E22F" w14:textId="51733E3B" w:rsidR="00B13719" w:rsidRDefault="00B13719" w:rsidP="00B13719">
      <w:pPr>
        <w:pStyle w:val="Paragraphedeliste"/>
        <w:numPr>
          <w:ilvl w:val="0"/>
          <w:numId w:val="4"/>
        </w:numPr>
        <w:rPr>
          <w:rFonts w:ascii="Segoe UI" w:hAnsi="Segoe UI" w:cs="Segoe UI"/>
        </w:rPr>
      </w:pPr>
      <w:r>
        <w:rPr>
          <w:rFonts w:ascii="Segoe UI" w:hAnsi="Segoe UI" w:cs="Segoe UI"/>
        </w:rPr>
        <w:t>On fait émerger le bien-être mental,</w:t>
      </w:r>
    </w:p>
    <w:p w14:paraId="39BE37E6" w14:textId="1856C520" w:rsidR="00B13719" w:rsidRPr="00B13719" w:rsidRDefault="00B13719" w:rsidP="00B13719">
      <w:pPr>
        <w:pStyle w:val="Paragraphedeliste"/>
        <w:numPr>
          <w:ilvl w:val="0"/>
          <w:numId w:val="4"/>
        </w:numPr>
        <w:rPr>
          <w:rFonts w:ascii="Segoe UI" w:hAnsi="Segoe UI" w:cs="Segoe UI"/>
        </w:rPr>
      </w:pPr>
      <w:r>
        <w:rPr>
          <w:rFonts w:ascii="Segoe UI" w:hAnsi="Segoe UI" w:cs="Segoe UI"/>
        </w:rPr>
        <w:t>On effectue un « reset » total des valeurs.</w:t>
      </w:r>
    </w:p>
    <w:p w14:paraId="027061EE" w14:textId="77777777" w:rsidR="00F4440A" w:rsidRPr="001F50BC" w:rsidRDefault="00F4440A" w:rsidP="00F4440A">
      <w:pPr>
        <w:rPr>
          <w:rFonts w:ascii="Segoe UI" w:hAnsi="Segoe UI" w:cs="Segoe UI"/>
        </w:rPr>
      </w:pPr>
    </w:p>
    <w:p w14:paraId="2C69A8A6" w14:textId="77777777" w:rsidR="00F4440A" w:rsidRPr="001F50BC" w:rsidRDefault="00F4440A" w:rsidP="00F4440A">
      <w:pPr>
        <w:pStyle w:val="Titre2"/>
        <w:rPr>
          <w:rFonts w:ascii="Segoe UI" w:hAnsi="Segoe UI" w:cs="Segoe UI"/>
          <w:color w:val="00BCFF"/>
        </w:rPr>
      </w:pPr>
      <w:r w:rsidRPr="001F50BC">
        <w:rPr>
          <w:rFonts w:ascii="Segoe UI" w:hAnsi="Segoe UI" w:cs="Segoe UI"/>
          <w:color w:val="00BCFF"/>
        </w:rPr>
        <w:t>Caractéristiques de la demande</w:t>
      </w:r>
    </w:p>
    <w:p w14:paraId="6C77C331" w14:textId="77777777" w:rsidR="00F4440A" w:rsidRPr="001F50BC" w:rsidRDefault="00F4440A" w:rsidP="00F4440A">
      <w:pPr>
        <w:rPr>
          <w:rFonts w:ascii="Segoe UI" w:hAnsi="Segoe UI" w:cs="Segoe UI"/>
        </w:rPr>
      </w:pPr>
    </w:p>
    <w:p w14:paraId="49882C4E" w14:textId="194C546A" w:rsidR="00F4440A" w:rsidRPr="001F50BC" w:rsidRDefault="00B13719" w:rsidP="00F4440A">
      <w:pPr>
        <w:rPr>
          <w:rFonts w:ascii="Segoe UI" w:hAnsi="Segoe UI" w:cs="Segoe UI"/>
        </w:rPr>
      </w:pPr>
      <w:r>
        <w:rPr>
          <w:rFonts w:ascii="Segoe UI" w:hAnsi="Segoe UI" w:cs="Segoe UI"/>
        </w:rPr>
        <w:t>Dans les 5 prochaines années, la demande va exploser et tous les rapports prévoient une croissance d’au moins 10% par an.</w:t>
      </w:r>
    </w:p>
    <w:p w14:paraId="08188FC5" w14:textId="6E06B7BD" w:rsidR="00F4440A" w:rsidRDefault="00B83081" w:rsidP="00F4440A">
      <w:pPr>
        <w:rPr>
          <w:rFonts w:ascii="Segoe UI" w:hAnsi="Segoe UI" w:cs="Segoe UI"/>
        </w:rPr>
      </w:pPr>
      <w:r>
        <w:rPr>
          <w:rFonts w:ascii="Segoe UI" w:hAnsi="Segoe UI" w:cs="Segoe UI"/>
        </w:rPr>
        <w:t>L’attirance du public pour ces nouvelles « modalités » alternatives pousse également la médecine à s’intéresser de très près au marché du bien-être. Au point d’étudier, de tester et de valider des disciplines traditionnelles comme le yoga, la méditation, la phytothérapie, la réflexologie ou la sophrologie.</w:t>
      </w:r>
    </w:p>
    <w:p w14:paraId="6BED1135" w14:textId="1AEECDA9" w:rsidR="00F4440A" w:rsidRDefault="00B83081" w:rsidP="00F4440A">
      <w:pPr>
        <w:rPr>
          <w:rFonts w:ascii="Segoe UI" w:hAnsi="Segoe UI" w:cs="Segoe UI"/>
        </w:rPr>
      </w:pPr>
      <w:r>
        <w:rPr>
          <w:rFonts w:ascii="Segoe UI" w:hAnsi="Segoe UI" w:cs="Segoe UI"/>
        </w:rPr>
        <w:t xml:space="preserve">Dans un avenir proche, le contexte socio-économique de la santé ainsi que la montée des maladies chroniques forceront la médecine à englober de plus en plus d’activités du bien-être. Mais en contrepartie, les représentants de ces pratiques alternatives devront s’aligner de </w:t>
      </w:r>
      <w:r>
        <w:rPr>
          <w:rFonts w:ascii="Segoe UI" w:hAnsi="Segoe UI" w:cs="Segoe UI"/>
        </w:rPr>
        <w:lastRenderedPageBreak/>
        <w:t>plus en plus sur des études scientifiques pour ne pas nuire à leurs clients et surtout les rassurer complètement.</w:t>
      </w:r>
    </w:p>
    <w:p w14:paraId="15838DD3" w14:textId="2900B364" w:rsidR="002F638C" w:rsidRPr="001F50BC" w:rsidRDefault="00AF4B80" w:rsidP="00F4440A">
      <w:pPr>
        <w:rPr>
          <w:rFonts w:ascii="Segoe UI" w:hAnsi="Segoe UI" w:cs="Segoe UI"/>
        </w:rPr>
      </w:pPr>
      <w:r>
        <w:rPr>
          <w:rFonts w:ascii="Segoe UI" w:hAnsi="Segoe UI" w:cs="Segoe UI"/>
        </w:rPr>
        <w:t>Compte tenu des prestations proposées, Marie pourra toucher toutes les tranches d’âge en dehors des enfants.</w:t>
      </w:r>
    </w:p>
    <w:p w14:paraId="7EE1A3AA" w14:textId="2D689EE2" w:rsidR="00F4440A" w:rsidRDefault="00AF4B80" w:rsidP="00F4440A">
      <w:pPr>
        <w:rPr>
          <w:rFonts w:ascii="Segoe UI" w:hAnsi="Segoe UI" w:cs="Segoe UI"/>
        </w:rPr>
      </w:pPr>
      <w:r>
        <w:rPr>
          <w:rFonts w:ascii="Segoe UI" w:hAnsi="Segoe UI" w:cs="Segoe UI"/>
        </w:rPr>
        <w:t>Marie a également pris contact avec l’EPHAD de sa vielle pour proposer des séances de massage et surtout de réflexologie. Un contrat de prestations est d’ailleurs en cours d’élaboration.</w:t>
      </w:r>
    </w:p>
    <w:p w14:paraId="21A41C38" w14:textId="02BE8ECE" w:rsidR="00AF4B80" w:rsidRPr="001F50BC" w:rsidRDefault="00AF4B80" w:rsidP="00F4440A">
      <w:pPr>
        <w:rPr>
          <w:rFonts w:ascii="Segoe UI" w:hAnsi="Segoe UI" w:cs="Segoe UI"/>
        </w:rPr>
      </w:pPr>
      <w:r>
        <w:rPr>
          <w:rFonts w:ascii="Segoe UI" w:hAnsi="Segoe UI" w:cs="Segoe UI"/>
        </w:rPr>
        <w:t>Elle a également pris contact avec le centre de remise en forme, les deux campings ainsi qu’avec une maison d’hôtes.</w:t>
      </w:r>
    </w:p>
    <w:p w14:paraId="6A6C3456" w14:textId="77777777" w:rsidR="00F4440A" w:rsidRPr="001F50BC" w:rsidRDefault="00F4440A" w:rsidP="00F4440A">
      <w:pPr>
        <w:pStyle w:val="Titre2"/>
        <w:rPr>
          <w:rFonts w:ascii="Segoe UI" w:hAnsi="Segoe UI" w:cs="Segoe UI"/>
          <w:color w:val="00BCFF"/>
        </w:rPr>
      </w:pPr>
      <w:r w:rsidRPr="001F50BC">
        <w:rPr>
          <w:rFonts w:ascii="Segoe UI" w:hAnsi="Segoe UI" w:cs="Segoe UI"/>
          <w:color w:val="00BCFF"/>
        </w:rPr>
        <w:t>Caractéristiques de L’offre</w:t>
      </w:r>
    </w:p>
    <w:p w14:paraId="5420B829" w14:textId="77777777" w:rsidR="00F4440A" w:rsidRPr="001F50BC" w:rsidRDefault="00F4440A" w:rsidP="00F4440A">
      <w:pPr>
        <w:rPr>
          <w:rFonts w:ascii="Segoe UI" w:hAnsi="Segoe UI" w:cs="Segoe UI"/>
        </w:rPr>
      </w:pPr>
    </w:p>
    <w:p w14:paraId="5277EE6A" w14:textId="77777777" w:rsidR="00A07203" w:rsidRDefault="00A07203" w:rsidP="00F4440A">
      <w:pPr>
        <w:rPr>
          <w:rFonts w:ascii="Segoe UI" w:hAnsi="Segoe UI" w:cs="Segoe UI"/>
        </w:rPr>
      </w:pPr>
      <w:r>
        <w:rPr>
          <w:rFonts w:ascii="Segoe UI" w:hAnsi="Segoe UI" w:cs="Segoe UI"/>
        </w:rPr>
        <w:t xml:space="preserve">Le marché dans lequel va évoluer Marie, est, dans son département très concurrentiel puisqu’elle a pu relever les adresses de : </w:t>
      </w:r>
    </w:p>
    <w:p w14:paraId="66B3FF62" w14:textId="5E72DB6A" w:rsidR="00A07203" w:rsidRDefault="00D272C5" w:rsidP="00A07203">
      <w:pPr>
        <w:pStyle w:val="Paragraphedeliste"/>
        <w:numPr>
          <w:ilvl w:val="0"/>
          <w:numId w:val="5"/>
        </w:numPr>
        <w:rPr>
          <w:rFonts w:ascii="Segoe UI" w:hAnsi="Segoe UI" w:cs="Segoe UI"/>
        </w:rPr>
      </w:pPr>
      <w:r>
        <w:rPr>
          <w:rFonts w:ascii="Segoe UI" w:hAnsi="Segoe UI" w:cs="Segoe UI"/>
        </w:rPr>
        <w:t>18</w:t>
      </w:r>
      <w:r w:rsidR="00A07203">
        <w:rPr>
          <w:rFonts w:ascii="Segoe UI" w:hAnsi="Segoe UI" w:cs="Segoe UI"/>
        </w:rPr>
        <w:t xml:space="preserve"> masseuses bien-être,</w:t>
      </w:r>
    </w:p>
    <w:p w14:paraId="0645CC79" w14:textId="12943865" w:rsidR="00F4440A" w:rsidRPr="00A07203" w:rsidRDefault="00A07203" w:rsidP="00A07203">
      <w:pPr>
        <w:pStyle w:val="Paragraphedeliste"/>
        <w:numPr>
          <w:ilvl w:val="0"/>
          <w:numId w:val="5"/>
        </w:numPr>
        <w:rPr>
          <w:rFonts w:ascii="Segoe UI" w:hAnsi="Segoe UI" w:cs="Segoe UI"/>
        </w:rPr>
      </w:pPr>
      <w:r>
        <w:rPr>
          <w:rFonts w:ascii="Segoe UI" w:hAnsi="Segoe UI" w:cs="Segoe UI"/>
        </w:rPr>
        <w:t>1</w:t>
      </w:r>
      <w:r w:rsidR="00D272C5">
        <w:rPr>
          <w:rFonts w:ascii="Segoe UI" w:hAnsi="Segoe UI" w:cs="Segoe UI"/>
        </w:rPr>
        <w:t>3</w:t>
      </w:r>
      <w:r>
        <w:rPr>
          <w:rFonts w:ascii="Segoe UI" w:hAnsi="Segoe UI" w:cs="Segoe UI"/>
        </w:rPr>
        <w:t xml:space="preserve"> réflexologues.</w:t>
      </w:r>
    </w:p>
    <w:p w14:paraId="1F68EB7C" w14:textId="77777777" w:rsidR="00A07203" w:rsidRDefault="00A07203" w:rsidP="00F4440A">
      <w:pPr>
        <w:rPr>
          <w:rFonts w:ascii="Segoe UI" w:hAnsi="Segoe UI" w:cs="Segoe UI"/>
        </w:rPr>
      </w:pPr>
      <w:r>
        <w:rPr>
          <w:rFonts w:ascii="Segoe UI" w:hAnsi="Segoe UI" w:cs="Segoe UI"/>
        </w:rPr>
        <w:t>L’offre de Marie comporte un point fort et elle compte bien s’appuyer dessus totalement : elle va consister à proposer ses prestations au plus près du consommateur en se déplaçant quasiment devant sa porte.</w:t>
      </w:r>
    </w:p>
    <w:p w14:paraId="2ECA765C" w14:textId="4E6993AE" w:rsidR="00F4440A" w:rsidRPr="001F50BC" w:rsidRDefault="006F4C6C" w:rsidP="00F4440A">
      <w:pPr>
        <w:pStyle w:val="Titre2"/>
        <w:rPr>
          <w:rFonts w:ascii="Segoe UI" w:hAnsi="Segoe UI" w:cs="Segoe UI"/>
          <w:color w:val="00BCFF"/>
        </w:rPr>
      </w:pPr>
      <w:r>
        <w:rPr>
          <w:rFonts w:ascii="Segoe UI" w:hAnsi="Segoe UI" w:cs="Segoe UI"/>
          <w:color w:val="00BCFF"/>
        </w:rPr>
        <w:t>C</w:t>
      </w:r>
      <w:r w:rsidR="00F4440A" w:rsidRPr="001F50BC">
        <w:rPr>
          <w:rFonts w:ascii="Segoe UI" w:hAnsi="Segoe UI" w:cs="Segoe UI"/>
          <w:color w:val="00BCFF"/>
        </w:rPr>
        <w:t>hiffre d’affaires</w:t>
      </w:r>
    </w:p>
    <w:p w14:paraId="282B6158" w14:textId="77777777" w:rsidR="00F4440A" w:rsidRPr="001F50BC" w:rsidRDefault="00F4440A" w:rsidP="00F4440A">
      <w:pPr>
        <w:rPr>
          <w:rFonts w:ascii="Segoe UI" w:hAnsi="Segoe UI" w:cs="Segoe UI"/>
        </w:rPr>
      </w:pPr>
    </w:p>
    <w:p w14:paraId="15A8B6D7" w14:textId="46FC250E" w:rsidR="00A37B1A" w:rsidRDefault="0063580E">
      <w:pPr>
        <w:rPr>
          <w:rFonts w:ascii="Segoe UI" w:hAnsi="Segoe UI" w:cs="Segoe UI"/>
        </w:rPr>
      </w:pPr>
      <w:r>
        <w:rPr>
          <w:rFonts w:ascii="Segoe UI" w:hAnsi="Segoe UI" w:cs="Segoe UI"/>
        </w:rPr>
        <w:t xml:space="preserve">La réussite du projet tient pour une bonne part sur le succès (ou non) de l’activité itinérante. </w:t>
      </w:r>
      <w:r w:rsidR="0085772E">
        <w:rPr>
          <w:rFonts w:ascii="Segoe UI" w:hAnsi="Segoe UI" w:cs="Segoe UI"/>
        </w:rPr>
        <w:t>Marie prévoit donc la répartition suivante de son chiffre d’affaires :</w:t>
      </w:r>
    </w:p>
    <w:p w14:paraId="52266739" w14:textId="58E037B3" w:rsidR="0085772E" w:rsidRDefault="0085772E" w:rsidP="0085772E">
      <w:pPr>
        <w:pStyle w:val="Paragraphedeliste"/>
        <w:numPr>
          <w:ilvl w:val="0"/>
          <w:numId w:val="6"/>
        </w:numPr>
      </w:pPr>
      <w:r>
        <w:t>Local professionnel :</w:t>
      </w:r>
    </w:p>
    <w:p w14:paraId="2CC5A219" w14:textId="36B47F49" w:rsidR="0085772E" w:rsidRDefault="0085772E" w:rsidP="0085772E">
      <w:pPr>
        <w:pStyle w:val="Paragraphedeliste"/>
        <w:numPr>
          <w:ilvl w:val="1"/>
          <w:numId w:val="6"/>
        </w:numPr>
      </w:pPr>
      <w:r>
        <w:t>1</w:t>
      </w:r>
      <w:r w:rsidRPr="0085772E">
        <w:rPr>
          <w:vertAlign w:val="superscript"/>
        </w:rPr>
        <w:t>ère</w:t>
      </w:r>
      <w:r>
        <w:t xml:space="preserve"> année : moyenne de 2 rendez-vous par semaine sur 44 semaines avec un budget moyen par rendez-vous de 70 euros.</w:t>
      </w:r>
    </w:p>
    <w:p w14:paraId="4583E62A" w14:textId="0C944EA1" w:rsidR="0085772E" w:rsidRDefault="0085772E" w:rsidP="0085772E">
      <w:pPr>
        <w:pStyle w:val="Paragraphedeliste"/>
        <w:numPr>
          <w:ilvl w:val="1"/>
          <w:numId w:val="6"/>
        </w:numPr>
      </w:pPr>
      <w:r>
        <w:t>2</w:t>
      </w:r>
      <w:r w:rsidRPr="0085772E">
        <w:rPr>
          <w:vertAlign w:val="superscript"/>
        </w:rPr>
        <w:t>ème</w:t>
      </w:r>
      <w:r>
        <w:t xml:space="preserve"> année : moyenne de </w:t>
      </w:r>
      <w:r w:rsidR="008D3BC2">
        <w:t>2</w:t>
      </w:r>
      <w:r>
        <w:t xml:space="preserve"> rendez-vous</w:t>
      </w:r>
      <w:r w:rsidR="00E33211">
        <w:t xml:space="preserve"> </w:t>
      </w:r>
      <w:r>
        <w:t xml:space="preserve">- Même nombre de semaines – Budget moyen de </w:t>
      </w:r>
      <w:r w:rsidR="008D3BC2">
        <w:t>75</w:t>
      </w:r>
      <w:r>
        <w:t xml:space="preserve"> euros</w:t>
      </w:r>
    </w:p>
    <w:p w14:paraId="037AFF92" w14:textId="7F05993C" w:rsidR="0085772E" w:rsidRDefault="0085772E" w:rsidP="0085772E">
      <w:pPr>
        <w:pStyle w:val="Paragraphedeliste"/>
        <w:numPr>
          <w:ilvl w:val="1"/>
          <w:numId w:val="6"/>
        </w:numPr>
      </w:pPr>
      <w:r>
        <w:t>3</w:t>
      </w:r>
      <w:r w:rsidRPr="0085772E">
        <w:rPr>
          <w:vertAlign w:val="superscript"/>
        </w:rPr>
        <w:t>ème</w:t>
      </w:r>
      <w:r>
        <w:t xml:space="preserve"> année : moyenne de </w:t>
      </w:r>
      <w:r w:rsidR="008D3BC2">
        <w:t>3</w:t>
      </w:r>
      <w:r>
        <w:t xml:space="preserve"> rendez-vous par semaine – Même nombre de semaines – Budget moyen identique</w:t>
      </w:r>
    </w:p>
    <w:p w14:paraId="09FC9131" w14:textId="2E2681AF" w:rsidR="00E33211" w:rsidRDefault="00E33211" w:rsidP="00E33211">
      <w:pPr>
        <w:pStyle w:val="Paragraphedeliste"/>
        <w:numPr>
          <w:ilvl w:val="0"/>
          <w:numId w:val="6"/>
        </w:numPr>
      </w:pPr>
      <w:r>
        <w:t xml:space="preserve">Activité itinérante : </w:t>
      </w:r>
    </w:p>
    <w:p w14:paraId="1649D478" w14:textId="3C83E5EF" w:rsidR="00E33211" w:rsidRDefault="00E33211" w:rsidP="00E33211">
      <w:pPr>
        <w:pStyle w:val="Paragraphedeliste"/>
        <w:numPr>
          <w:ilvl w:val="0"/>
          <w:numId w:val="6"/>
        </w:numPr>
      </w:pPr>
      <w:r>
        <w:t>1</w:t>
      </w:r>
      <w:r w:rsidRPr="00E33211">
        <w:rPr>
          <w:vertAlign w:val="superscript"/>
        </w:rPr>
        <w:t>ère</w:t>
      </w:r>
      <w:r>
        <w:t xml:space="preserve"> année : moyenne de 5 rendez-vous par semaine, sur 44 semaines avec un budget moyen de 70 euros</w:t>
      </w:r>
    </w:p>
    <w:p w14:paraId="2A30ED2D" w14:textId="7B00609C" w:rsidR="00E33211" w:rsidRDefault="00E33211" w:rsidP="00E33211">
      <w:pPr>
        <w:pStyle w:val="Paragraphedeliste"/>
        <w:numPr>
          <w:ilvl w:val="0"/>
          <w:numId w:val="6"/>
        </w:numPr>
      </w:pPr>
      <w:r>
        <w:t>2</w:t>
      </w:r>
      <w:r w:rsidRPr="00E33211">
        <w:rPr>
          <w:vertAlign w:val="superscript"/>
        </w:rPr>
        <w:t>ème</w:t>
      </w:r>
      <w:r>
        <w:t xml:space="preserve"> année : moyenne de </w:t>
      </w:r>
      <w:r w:rsidR="008D3BC2">
        <w:t>6</w:t>
      </w:r>
      <w:r>
        <w:t xml:space="preserve"> rendez-vous par semaine – Même nombre de semaines – Budget moyen de </w:t>
      </w:r>
      <w:r w:rsidR="008D3BC2">
        <w:t>75</w:t>
      </w:r>
      <w:r>
        <w:t xml:space="preserve"> euros</w:t>
      </w:r>
    </w:p>
    <w:p w14:paraId="4715A1CC" w14:textId="0C76927C" w:rsidR="00E33211" w:rsidRDefault="00E33211" w:rsidP="00E33211">
      <w:pPr>
        <w:pStyle w:val="Paragraphedeliste"/>
        <w:numPr>
          <w:ilvl w:val="0"/>
          <w:numId w:val="6"/>
        </w:numPr>
      </w:pPr>
      <w:r>
        <w:t>3</w:t>
      </w:r>
      <w:r w:rsidRPr="00E33211">
        <w:rPr>
          <w:vertAlign w:val="superscript"/>
        </w:rPr>
        <w:t>ème</w:t>
      </w:r>
      <w:r>
        <w:t xml:space="preserve"> année : moyenne de 8 rendez-vous par semaine – Même nombre de semaines – Budget identique.</w:t>
      </w:r>
    </w:p>
    <w:p w14:paraId="4899221D" w14:textId="4E2D6830" w:rsidR="00E33211" w:rsidRDefault="00E33211" w:rsidP="00E33211">
      <w:r>
        <w:t xml:space="preserve">Le chiffre d’affaires prévisionnel s’établit donc à : </w:t>
      </w:r>
    </w:p>
    <w:p w14:paraId="3F02E902" w14:textId="21E0341D" w:rsidR="00E33211" w:rsidRDefault="00E33211" w:rsidP="00E33211">
      <w:pPr>
        <w:pStyle w:val="Paragraphedeliste"/>
        <w:numPr>
          <w:ilvl w:val="0"/>
          <w:numId w:val="7"/>
        </w:numPr>
      </w:pPr>
      <w:r>
        <w:t>1</w:t>
      </w:r>
      <w:r w:rsidRPr="00E33211">
        <w:rPr>
          <w:vertAlign w:val="superscript"/>
        </w:rPr>
        <w:t>ère</w:t>
      </w:r>
      <w:r>
        <w:t xml:space="preserve"> année : 21.560 euros</w:t>
      </w:r>
    </w:p>
    <w:p w14:paraId="678A59C4" w14:textId="60E89B09" w:rsidR="00E33211" w:rsidRDefault="00E33211" w:rsidP="00E33211">
      <w:pPr>
        <w:pStyle w:val="Paragraphedeliste"/>
        <w:numPr>
          <w:ilvl w:val="0"/>
          <w:numId w:val="7"/>
        </w:numPr>
      </w:pPr>
      <w:r>
        <w:lastRenderedPageBreak/>
        <w:t>2</w:t>
      </w:r>
      <w:r w:rsidRPr="00E33211">
        <w:rPr>
          <w:vertAlign w:val="superscript"/>
        </w:rPr>
        <w:t>ème</w:t>
      </w:r>
      <w:r>
        <w:t xml:space="preserve"> année : </w:t>
      </w:r>
      <w:r w:rsidR="008D3BC2">
        <w:t>26.400 euros</w:t>
      </w:r>
    </w:p>
    <w:p w14:paraId="7BEF7EC0" w14:textId="71DDB7CC" w:rsidR="00E33211" w:rsidRDefault="00E33211" w:rsidP="00E33211">
      <w:pPr>
        <w:pStyle w:val="Paragraphedeliste"/>
        <w:numPr>
          <w:ilvl w:val="0"/>
          <w:numId w:val="7"/>
        </w:numPr>
      </w:pPr>
      <w:r>
        <w:t>3</w:t>
      </w:r>
      <w:r w:rsidRPr="00E33211">
        <w:rPr>
          <w:vertAlign w:val="superscript"/>
        </w:rPr>
        <w:t>ème</w:t>
      </w:r>
      <w:r>
        <w:t xml:space="preserve"> année : </w:t>
      </w:r>
      <w:r w:rsidR="008D3BC2">
        <w:t>36.300 euros</w:t>
      </w:r>
    </w:p>
    <w:p w14:paraId="1C561223" w14:textId="77777777" w:rsidR="006F4C6C" w:rsidRPr="001F50BC" w:rsidRDefault="006F4C6C" w:rsidP="006F4C6C">
      <w:pPr>
        <w:pStyle w:val="Titre1"/>
        <w:rPr>
          <w:rFonts w:ascii="Segoe UI" w:hAnsi="Segoe UI" w:cs="Segoe UI"/>
          <w:color w:val="00BCFF"/>
        </w:rPr>
      </w:pPr>
      <w:r w:rsidRPr="001F50BC">
        <w:rPr>
          <w:rFonts w:ascii="Segoe UI" w:hAnsi="Segoe UI" w:cs="Segoe UI"/>
          <w:color w:val="00BCFF"/>
        </w:rPr>
        <w:t xml:space="preserve">4 </w:t>
      </w:r>
      <w:r>
        <w:rPr>
          <w:rFonts w:ascii="Segoe UI" w:hAnsi="Segoe UI" w:cs="Segoe UI"/>
          <w:color w:val="00BCFF"/>
        </w:rPr>
        <w:t>–</w:t>
      </w:r>
      <w:r w:rsidRPr="001F50BC">
        <w:rPr>
          <w:rFonts w:ascii="Segoe UI" w:hAnsi="Segoe UI" w:cs="Segoe UI"/>
          <w:color w:val="00BCFF"/>
        </w:rPr>
        <w:t xml:space="preserve"> </w:t>
      </w:r>
      <w:r>
        <w:rPr>
          <w:rFonts w:ascii="Segoe UI" w:hAnsi="Segoe UI" w:cs="Segoe UI"/>
          <w:color w:val="00BCFF"/>
        </w:rPr>
        <w:t>Stratégie marketing et moyens commerciaux</w:t>
      </w:r>
    </w:p>
    <w:p w14:paraId="2D029717" w14:textId="6DAB8E82" w:rsidR="006F4C6C" w:rsidRPr="001F50BC" w:rsidRDefault="006F4C6C" w:rsidP="006F4C6C">
      <w:pPr>
        <w:rPr>
          <w:rFonts w:ascii="Segoe UI" w:hAnsi="Segoe UI" w:cs="Segoe UI"/>
        </w:rPr>
      </w:pPr>
      <w:r>
        <w:rPr>
          <w:rFonts w:ascii="Segoe UI" w:hAnsi="Segoe UI" w:cs="Segoe UI"/>
          <w:noProof/>
          <w:color w:val="00BCFF"/>
        </w:rPr>
        <mc:AlternateContent>
          <mc:Choice Requires="wps">
            <w:drawing>
              <wp:anchor distT="0" distB="0" distL="114300" distR="114300" simplePos="0" relativeHeight="251665408" behindDoc="0" locked="0" layoutInCell="1" allowOverlap="1" wp14:anchorId="6986F7E0" wp14:editId="15858A9D">
                <wp:simplePos x="0" y="0"/>
                <wp:positionH relativeFrom="margin">
                  <wp:align>left</wp:align>
                </wp:positionH>
                <wp:positionV relativeFrom="paragraph">
                  <wp:posOffset>9525</wp:posOffset>
                </wp:positionV>
                <wp:extent cx="6229350" cy="9525"/>
                <wp:effectExtent l="0" t="0" r="19050" b="28575"/>
                <wp:wrapNone/>
                <wp:docPr id="5" name="Connecteur droit 5"/>
                <wp:cNvGraphicFramePr/>
                <a:graphic xmlns:a="http://schemas.openxmlformats.org/drawingml/2006/main">
                  <a:graphicData uri="http://schemas.microsoft.com/office/word/2010/wordprocessingShape">
                    <wps:wsp>
                      <wps:cNvCnPr/>
                      <wps:spPr>
                        <a:xfrm>
                          <a:off x="0" y="0"/>
                          <a:ext cx="6229350" cy="9525"/>
                        </a:xfrm>
                        <a:prstGeom prst="line">
                          <a:avLst/>
                        </a:prstGeom>
                        <a:noFill/>
                        <a:ln w="15875" cap="flat" cmpd="sng" algn="ctr">
                          <a:solidFill>
                            <a:srgbClr val="00BA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644568" id="Connecteur droit 5"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4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" strokecolor="#00baff" strokeweight="1.25pt">
                <v:stroke joinstyle="miter"/>
                <w10:wrap anchorx="margin"/>
              </v:line>
            </w:pict>
          </mc:Fallback>
        </mc:AlternateContent>
      </w:r>
    </w:p>
    <w:p w14:paraId="576B270B" w14:textId="77777777" w:rsidR="006F4C6C" w:rsidRPr="001F50BC" w:rsidRDefault="006F4C6C" w:rsidP="006F4C6C">
      <w:pPr>
        <w:pStyle w:val="Titre2"/>
        <w:rPr>
          <w:rFonts w:ascii="Segoe UI" w:hAnsi="Segoe UI" w:cs="Segoe UI"/>
          <w:color w:val="00BCFF"/>
        </w:rPr>
      </w:pPr>
      <w:r>
        <w:rPr>
          <w:rFonts w:ascii="Segoe UI" w:hAnsi="Segoe UI" w:cs="Segoe UI"/>
          <w:color w:val="00BCFF"/>
        </w:rPr>
        <w:t>Choix des segments de clientèle</w:t>
      </w:r>
    </w:p>
    <w:p w14:paraId="7D6957C7" w14:textId="77777777" w:rsidR="00951C50" w:rsidRDefault="00951C50" w:rsidP="006F4C6C">
      <w:pPr>
        <w:rPr>
          <w:rFonts w:ascii="Segoe UI" w:hAnsi="Segoe UI" w:cs="Segoe UI"/>
        </w:rPr>
      </w:pPr>
    </w:p>
    <w:p w14:paraId="61816F2B" w14:textId="6DF8D0A6" w:rsidR="006F4C6C" w:rsidRPr="001F50BC" w:rsidRDefault="00951C50" w:rsidP="006F4C6C">
      <w:pPr>
        <w:rPr>
          <w:rFonts w:ascii="Segoe UI" w:hAnsi="Segoe UI" w:cs="Segoe UI"/>
        </w:rPr>
      </w:pPr>
      <w:r>
        <w:rPr>
          <w:rFonts w:ascii="Segoe UI" w:hAnsi="Segoe UI" w:cs="Segoe UI"/>
        </w:rPr>
        <w:t>Il n’y a pas de choix de clientèle. Tous les types sont acceptés (particuliers et/ou professionnels) en dehors des enfants.</w:t>
      </w:r>
    </w:p>
    <w:p w14:paraId="3D92BDEE" w14:textId="77777777" w:rsidR="006F4C6C" w:rsidRPr="001F50BC" w:rsidRDefault="006F4C6C" w:rsidP="006F4C6C">
      <w:pPr>
        <w:rPr>
          <w:rFonts w:ascii="Segoe UI" w:hAnsi="Segoe UI" w:cs="Segoe UI"/>
        </w:rPr>
      </w:pPr>
    </w:p>
    <w:p w14:paraId="418D3039" w14:textId="77777777" w:rsidR="006F4C6C" w:rsidRPr="001F50BC" w:rsidRDefault="006F4C6C" w:rsidP="006F4C6C">
      <w:pPr>
        <w:pStyle w:val="Titre2"/>
        <w:rPr>
          <w:rFonts w:ascii="Segoe UI" w:hAnsi="Segoe UI" w:cs="Segoe UI"/>
          <w:color w:val="00BCFF"/>
        </w:rPr>
      </w:pPr>
      <w:r>
        <w:rPr>
          <w:rFonts w:ascii="Segoe UI" w:hAnsi="Segoe UI" w:cs="Segoe UI"/>
          <w:color w:val="00BCFF"/>
        </w:rPr>
        <w:t>Marketing</w:t>
      </w:r>
    </w:p>
    <w:p w14:paraId="607FCF99" w14:textId="77777777" w:rsidR="006F4C6C" w:rsidRPr="001F50BC" w:rsidRDefault="006F4C6C" w:rsidP="006F4C6C">
      <w:pPr>
        <w:rPr>
          <w:rFonts w:ascii="Segoe UI" w:hAnsi="Segoe UI" w:cs="Segoe UI"/>
        </w:rPr>
      </w:pPr>
    </w:p>
    <w:p w14:paraId="224C1912" w14:textId="77777777" w:rsidR="006F4C6C" w:rsidRPr="001F50BC" w:rsidRDefault="006F4C6C" w:rsidP="006F4C6C">
      <w:pPr>
        <w:rPr>
          <w:rFonts w:ascii="Segoe UI" w:hAnsi="Segoe UI" w:cs="Segoe UI"/>
        </w:rPr>
      </w:pPr>
      <w:r w:rsidRPr="001F50BC">
        <w:rPr>
          <w:rFonts w:ascii="Segoe UI" w:hAnsi="Segoe UI" w:cs="Segoe UI"/>
        </w:rPr>
        <w:t xml:space="preserve">Présenter la politique marketing générale : </w:t>
      </w:r>
    </w:p>
    <w:p w14:paraId="5C6A7E03" w14:textId="77777777" w:rsidR="006F4C6C" w:rsidRPr="001F50BC" w:rsidRDefault="006F4C6C" w:rsidP="006F4C6C">
      <w:pPr>
        <w:pStyle w:val="Paragraphedeliste"/>
        <w:numPr>
          <w:ilvl w:val="0"/>
          <w:numId w:val="2"/>
        </w:numPr>
        <w:rPr>
          <w:rFonts w:ascii="Segoe UI" w:hAnsi="Segoe UI" w:cs="Segoe UI"/>
        </w:rPr>
      </w:pPr>
      <w:r w:rsidRPr="001F50BC">
        <w:rPr>
          <w:rFonts w:ascii="Segoe UI" w:hAnsi="Segoe UI" w:cs="Segoe UI"/>
        </w:rPr>
        <w:t>choix du nom, du logo et des couleurs,</w:t>
      </w:r>
    </w:p>
    <w:p w14:paraId="7C7114F3" w14:textId="77777777" w:rsidR="006F4C6C" w:rsidRPr="001F50BC" w:rsidRDefault="006F4C6C" w:rsidP="006F4C6C">
      <w:pPr>
        <w:pStyle w:val="Paragraphedeliste"/>
        <w:numPr>
          <w:ilvl w:val="0"/>
          <w:numId w:val="2"/>
        </w:numPr>
        <w:rPr>
          <w:rFonts w:ascii="Segoe UI" w:hAnsi="Segoe UI" w:cs="Segoe UI"/>
        </w:rPr>
      </w:pPr>
      <w:r w:rsidRPr="001F50BC">
        <w:rPr>
          <w:rFonts w:ascii="Segoe UI" w:hAnsi="Segoe UI" w:cs="Segoe UI"/>
        </w:rPr>
        <w:t>choix du message, du slogan.</w:t>
      </w:r>
    </w:p>
    <w:p w14:paraId="193DA2A5" w14:textId="77777777" w:rsidR="006F4C6C" w:rsidRPr="001F50BC" w:rsidRDefault="006F4C6C" w:rsidP="006F4C6C">
      <w:pPr>
        <w:rPr>
          <w:rFonts w:ascii="Segoe UI" w:hAnsi="Segoe UI" w:cs="Segoe UI"/>
        </w:rPr>
      </w:pPr>
    </w:p>
    <w:p w14:paraId="6C954ADD" w14:textId="77777777" w:rsidR="006F4C6C" w:rsidRPr="001F50BC" w:rsidRDefault="006F4C6C" w:rsidP="006F4C6C">
      <w:pPr>
        <w:rPr>
          <w:rFonts w:ascii="Segoe UI" w:hAnsi="Segoe UI" w:cs="Segoe UI"/>
        </w:rPr>
      </w:pPr>
      <w:r w:rsidRPr="001F50BC">
        <w:rPr>
          <w:rFonts w:ascii="Segoe UI" w:hAnsi="Segoe UI" w:cs="Segoe UI"/>
        </w:rPr>
        <w:t>Présenter les éléments du marketing-mix :</w:t>
      </w:r>
    </w:p>
    <w:tbl>
      <w:tblPr>
        <w:tblStyle w:val="Grilledutableau"/>
        <w:tblW w:w="0" w:type="auto"/>
        <w:tblLook w:val="04A0" w:firstRow="1" w:lastRow="0" w:firstColumn="1" w:lastColumn="0" w:noHBand="0" w:noVBand="1"/>
      </w:tblPr>
      <w:tblGrid>
        <w:gridCol w:w="1821"/>
        <w:gridCol w:w="1763"/>
        <w:gridCol w:w="1853"/>
        <w:gridCol w:w="1784"/>
        <w:gridCol w:w="1841"/>
      </w:tblGrid>
      <w:tr w:rsidR="00951C50" w:rsidRPr="001F50BC" w14:paraId="6184EF15" w14:textId="77777777" w:rsidTr="00951C50">
        <w:tc>
          <w:tcPr>
            <w:tcW w:w="1821" w:type="dxa"/>
          </w:tcPr>
          <w:p w14:paraId="3665DF98" w14:textId="77777777" w:rsidR="006F4C6C" w:rsidRPr="001F50BC" w:rsidRDefault="006F4C6C" w:rsidP="00F5016A">
            <w:pPr>
              <w:rPr>
                <w:rFonts w:ascii="Segoe UI" w:hAnsi="Segoe UI" w:cs="Segoe UI"/>
                <w:b/>
              </w:rPr>
            </w:pPr>
          </w:p>
          <w:p w14:paraId="7D3FA5DA" w14:textId="77777777" w:rsidR="006F4C6C" w:rsidRPr="001F50BC" w:rsidRDefault="006F4C6C" w:rsidP="00F5016A">
            <w:pPr>
              <w:rPr>
                <w:rFonts w:ascii="Segoe UI" w:hAnsi="Segoe UI" w:cs="Segoe UI"/>
                <w:b/>
              </w:rPr>
            </w:pPr>
            <w:r w:rsidRPr="001F50BC">
              <w:rPr>
                <w:rFonts w:ascii="Segoe UI" w:hAnsi="Segoe UI" w:cs="Segoe UI"/>
                <w:b/>
              </w:rPr>
              <w:t>Segment de clientèle</w:t>
            </w:r>
          </w:p>
          <w:p w14:paraId="0DCAA205" w14:textId="77777777" w:rsidR="006F4C6C" w:rsidRPr="001F50BC" w:rsidRDefault="006F4C6C" w:rsidP="00F5016A">
            <w:pPr>
              <w:rPr>
                <w:rFonts w:ascii="Segoe UI" w:hAnsi="Segoe UI" w:cs="Segoe UI"/>
                <w:b/>
              </w:rPr>
            </w:pPr>
          </w:p>
        </w:tc>
        <w:tc>
          <w:tcPr>
            <w:tcW w:w="1763" w:type="dxa"/>
          </w:tcPr>
          <w:p w14:paraId="31B65D2E" w14:textId="77777777" w:rsidR="006F4C6C" w:rsidRPr="001F50BC" w:rsidRDefault="006F4C6C" w:rsidP="00F5016A">
            <w:pPr>
              <w:rPr>
                <w:rFonts w:ascii="Segoe UI" w:hAnsi="Segoe UI" w:cs="Segoe UI"/>
                <w:b/>
              </w:rPr>
            </w:pPr>
          </w:p>
          <w:p w14:paraId="3C216C80" w14:textId="77777777" w:rsidR="006F4C6C" w:rsidRPr="001F50BC" w:rsidRDefault="006F4C6C" w:rsidP="00F5016A">
            <w:pPr>
              <w:rPr>
                <w:rFonts w:ascii="Segoe UI" w:hAnsi="Segoe UI" w:cs="Segoe UI"/>
                <w:b/>
              </w:rPr>
            </w:pPr>
            <w:r w:rsidRPr="001F50BC">
              <w:rPr>
                <w:rFonts w:ascii="Segoe UI" w:hAnsi="Segoe UI" w:cs="Segoe UI"/>
                <w:b/>
              </w:rPr>
              <w:t>Produit proposé</w:t>
            </w:r>
          </w:p>
        </w:tc>
        <w:tc>
          <w:tcPr>
            <w:tcW w:w="1853" w:type="dxa"/>
          </w:tcPr>
          <w:p w14:paraId="694C4C94" w14:textId="77777777" w:rsidR="006F4C6C" w:rsidRPr="001F50BC" w:rsidRDefault="006F4C6C" w:rsidP="00F5016A">
            <w:pPr>
              <w:rPr>
                <w:rFonts w:ascii="Segoe UI" w:hAnsi="Segoe UI" w:cs="Segoe UI"/>
                <w:b/>
              </w:rPr>
            </w:pPr>
          </w:p>
          <w:p w14:paraId="2F22C10E" w14:textId="77777777" w:rsidR="006F4C6C" w:rsidRPr="001F50BC" w:rsidRDefault="006F4C6C" w:rsidP="00F5016A">
            <w:pPr>
              <w:rPr>
                <w:rFonts w:ascii="Segoe UI" w:hAnsi="Segoe UI" w:cs="Segoe UI"/>
                <w:b/>
              </w:rPr>
            </w:pPr>
            <w:r w:rsidRPr="001F50BC">
              <w:rPr>
                <w:rFonts w:ascii="Segoe UI" w:hAnsi="Segoe UI" w:cs="Segoe UI"/>
                <w:b/>
              </w:rPr>
              <w:t>Positionnement en termes de prix</w:t>
            </w:r>
          </w:p>
        </w:tc>
        <w:tc>
          <w:tcPr>
            <w:tcW w:w="1784" w:type="dxa"/>
          </w:tcPr>
          <w:p w14:paraId="6354F027" w14:textId="77777777" w:rsidR="006F4C6C" w:rsidRPr="001F50BC" w:rsidRDefault="006F4C6C" w:rsidP="00F5016A">
            <w:pPr>
              <w:rPr>
                <w:rFonts w:ascii="Segoe UI" w:hAnsi="Segoe UI" w:cs="Segoe UI"/>
                <w:b/>
              </w:rPr>
            </w:pPr>
          </w:p>
          <w:p w14:paraId="4C8DFF9A" w14:textId="77777777" w:rsidR="006F4C6C" w:rsidRPr="001F50BC" w:rsidRDefault="006F4C6C" w:rsidP="00F5016A">
            <w:pPr>
              <w:rPr>
                <w:rFonts w:ascii="Segoe UI" w:hAnsi="Segoe UI" w:cs="Segoe UI"/>
                <w:b/>
              </w:rPr>
            </w:pPr>
            <w:r w:rsidRPr="001F50BC">
              <w:rPr>
                <w:rFonts w:ascii="Segoe UI" w:hAnsi="Segoe UI" w:cs="Segoe UI"/>
                <w:b/>
              </w:rPr>
              <w:t>Lieu de distribution (si applicable)</w:t>
            </w:r>
          </w:p>
          <w:p w14:paraId="7E93A550" w14:textId="77777777" w:rsidR="006F4C6C" w:rsidRPr="001F50BC" w:rsidRDefault="006F4C6C" w:rsidP="00F5016A">
            <w:pPr>
              <w:rPr>
                <w:rFonts w:ascii="Segoe UI" w:hAnsi="Segoe UI" w:cs="Segoe UI"/>
                <w:b/>
              </w:rPr>
            </w:pPr>
          </w:p>
        </w:tc>
        <w:tc>
          <w:tcPr>
            <w:tcW w:w="1841" w:type="dxa"/>
          </w:tcPr>
          <w:p w14:paraId="0139DD43" w14:textId="77777777" w:rsidR="006F4C6C" w:rsidRPr="001F50BC" w:rsidRDefault="006F4C6C" w:rsidP="00F5016A">
            <w:pPr>
              <w:rPr>
                <w:rFonts w:ascii="Segoe UI" w:hAnsi="Segoe UI" w:cs="Segoe UI"/>
                <w:b/>
              </w:rPr>
            </w:pPr>
          </w:p>
          <w:p w14:paraId="23E9F5BC" w14:textId="77777777" w:rsidR="006F4C6C" w:rsidRPr="001F50BC" w:rsidRDefault="006F4C6C" w:rsidP="00F5016A">
            <w:pPr>
              <w:rPr>
                <w:rFonts w:ascii="Segoe UI" w:hAnsi="Segoe UI" w:cs="Segoe UI"/>
                <w:b/>
              </w:rPr>
            </w:pPr>
            <w:r w:rsidRPr="001F50BC">
              <w:rPr>
                <w:rFonts w:ascii="Segoe UI" w:hAnsi="Segoe UI" w:cs="Segoe UI"/>
                <w:b/>
              </w:rPr>
              <w:t>Style et mode de communication</w:t>
            </w:r>
          </w:p>
        </w:tc>
      </w:tr>
      <w:tr w:rsidR="00951C50" w:rsidRPr="001F50BC" w14:paraId="2BD9342F" w14:textId="77777777" w:rsidTr="00951C50">
        <w:tc>
          <w:tcPr>
            <w:tcW w:w="1821" w:type="dxa"/>
          </w:tcPr>
          <w:p w14:paraId="43D4F067" w14:textId="77777777" w:rsidR="006F4C6C" w:rsidRPr="001F50BC" w:rsidRDefault="006F4C6C" w:rsidP="00F5016A">
            <w:pPr>
              <w:rPr>
                <w:rFonts w:ascii="Segoe UI" w:hAnsi="Segoe UI" w:cs="Segoe UI"/>
                <w:b/>
                <w:i/>
              </w:rPr>
            </w:pPr>
          </w:p>
          <w:p w14:paraId="5B1773A3" w14:textId="0B92606C" w:rsidR="006F4C6C" w:rsidRPr="001F50BC" w:rsidRDefault="00951C50" w:rsidP="00F5016A">
            <w:pPr>
              <w:rPr>
                <w:rFonts w:ascii="Segoe UI" w:hAnsi="Segoe UI" w:cs="Segoe UI"/>
                <w:b/>
                <w:i/>
              </w:rPr>
            </w:pPr>
            <w:r>
              <w:rPr>
                <w:rFonts w:ascii="Segoe UI" w:hAnsi="Segoe UI" w:cs="Segoe UI"/>
                <w:b/>
                <w:i/>
              </w:rPr>
              <w:t>Particuliers</w:t>
            </w:r>
          </w:p>
          <w:p w14:paraId="2DBC1459" w14:textId="77777777" w:rsidR="006F4C6C" w:rsidRPr="001F50BC" w:rsidRDefault="006F4C6C" w:rsidP="00F5016A">
            <w:pPr>
              <w:rPr>
                <w:rFonts w:ascii="Segoe UI" w:hAnsi="Segoe UI" w:cs="Segoe UI"/>
                <w:b/>
                <w:i/>
              </w:rPr>
            </w:pPr>
          </w:p>
        </w:tc>
        <w:tc>
          <w:tcPr>
            <w:tcW w:w="1763" w:type="dxa"/>
          </w:tcPr>
          <w:p w14:paraId="236575E5" w14:textId="48C79F9A" w:rsidR="006F4C6C" w:rsidRPr="001F50BC" w:rsidRDefault="00951C50" w:rsidP="00F5016A">
            <w:pPr>
              <w:rPr>
                <w:rFonts w:ascii="Segoe UI" w:hAnsi="Segoe UI" w:cs="Segoe UI"/>
              </w:rPr>
            </w:pPr>
            <w:r>
              <w:rPr>
                <w:rFonts w:ascii="Segoe UI" w:hAnsi="Segoe UI" w:cs="Segoe UI"/>
              </w:rPr>
              <w:t>Toutes les prestations</w:t>
            </w:r>
          </w:p>
        </w:tc>
        <w:tc>
          <w:tcPr>
            <w:tcW w:w="1853" w:type="dxa"/>
          </w:tcPr>
          <w:p w14:paraId="0668AAB0" w14:textId="687DA953" w:rsidR="006F4C6C" w:rsidRPr="001F50BC" w:rsidRDefault="00951C50" w:rsidP="00F5016A">
            <w:pPr>
              <w:rPr>
                <w:rFonts w:ascii="Segoe UI" w:hAnsi="Segoe UI" w:cs="Segoe UI"/>
              </w:rPr>
            </w:pPr>
            <w:r>
              <w:rPr>
                <w:rFonts w:ascii="Segoe UI" w:hAnsi="Segoe UI" w:cs="Segoe UI"/>
              </w:rPr>
              <w:t>Prix marché, alignés sur ceux pratiqués par la concurrence</w:t>
            </w:r>
          </w:p>
        </w:tc>
        <w:tc>
          <w:tcPr>
            <w:tcW w:w="1784" w:type="dxa"/>
          </w:tcPr>
          <w:p w14:paraId="7868C2E7" w14:textId="77777777" w:rsidR="006F4C6C" w:rsidRPr="001F50BC" w:rsidRDefault="006F4C6C" w:rsidP="00F5016A">
            <w:pPr>
              <w:rPr>
                <w:rFonts w:ascii="Segoe UI" w:hAnsi="Segoe UI" w:cs="Segoe UI"/>
              </w:rPr>
            </w:pPr>
          </w:p>
        </w:tc>
        <w:tc>
          <w:tcPr>
            <w:tcW w:w="1841" w:type="dxa"/>
          </w:tcPr>
          <w:p w14:paraId="45079F18" w14:textId="77777777" w:rsidR="006F4C6C" w:rsidRDefault="00951C50" w:rsidP="00F5016A">
            <w:pPr>
              <w:rPr>
                <w:rFonts w:ascii="Segoe UI" w:hAnsi="Segoe UI" w:cs="Segoe UI"/>
              </w:rPr>
            </w:pPr>
            <w:r>
              <w:rPr>
                <w:rFonts w:ascii="Segoe UI" w:hAnsi="Segoe UI" w:cs="Segoe UI"/>
              </w:rPr>
              <w:t>Flyers,</w:t>
            </w:r>
          </w:p>
          <w:p w14:paraId="7B97A94D" w14:textId="77777777" w:rsidR="00951C50" w:rsidRDefault="00951C50" w:rsidP="00F5016A">
            <w:pPr>
              <w:rPr>
                <w:rFonts w:ascii="Segoe UI" w:hAnsi="Segoe UI" w:cs="Segoe UI"/>
              </w:rPr>
            </w:pPr>
            <w:r>
              <w:rPr>
                <w:rFonts w:ascii="Segoe UI" w:hAnsi="Segoe UI" w:cs="Segoe UI"/>
              </w:rPr>
              <w:t>Apporteurs d’affaires</w:t>
            </w:r>
          </w:p>
          <w:p w14:paraId="660A151F" w14:textId="51EC9186" w:rsidR="00951C50" w:rsidRPr="001F50BC" w:rsidRDefault="00951C50" w:rsidP="00F5016A">
            <w:pPr>
              <w:rPr>
                <w:rFonts w:ascii="Segoe UI" w:hAnsi="Segoe UI" w:cs="Segoe UI"/>
              </w:rPr>
            </w:pPr>
          </w:p>
        </w:tc>
      </w:tr>
      <w:tr w:rsidR="00951C50" w:rsidRPr="001F50BC" w14:paraId="0844C6CD" w14:textId="77777777" w:rsidTr="00951C50">
        <w:tc>
          <w:tcPr>
            <w:tcW w:w="1821" w:type="dxa"/>
          </w:tcPr>
          <w:p w14:paraId="46B3B475" w14:textId="77777777" w:rsidR="006F4C6C" w:rsidRPr="001F50BC" w:rsidRDefault="006F4C6C" w:rsidP="00F5016A">
            <w:pPr>
              <w:rPr>
                <w:rFonts w:ascii="Segoe UI" w:hAnsi="Segoe UI" w:cs="Segoe UI"/>
                <w:b/>
                <w:i/>
              </w:rPr>
            </w:pPr>
          </w:p>
          <w:p w14:paraId="771ECDFC" w14:textId="23901617" w:rsidR="006F4C6C" w:rsidRPr="001F50BC" w:rsidRDefault="00951C50" w:rsidP="00F5016A">
            <w:pPr>
              <w:rPr>
                <w:rFonts w:ascii="Segoe UI" w:hAnsi="Segoe UI" w:cs="Segoe UI"/>
                <w:b/>
                <w:i/>
              </w:rPr>
            </w:pPr>
            <w:r>
              <w:rPr>
                <w:rFonts w:ascii="Segoe UI" w:hAnsi="Segoe UI" w:cs="Segoe UI"/>
                <w:b/>
                <w:i/>
              </w:rPr>
              <w:t>Professionnels</w:t>
            </w:r>
          </w:p>
          <w:p w14:paraId="73D12272" w14:textId="77777777" w:rsidR="006F4C6C" w:rsidRPr="001F50BC" w:rsidRDefault="006F4C6C" w:rsidP="00F5016A">
            <w:pPr>
              <w:rPr>
                <w:rFonts w:ascii="Segoe UI" w:hAnsi="Segoe UI" w:cs="Segoe UI"/>
                <w:b/>
                <w:i/>
              </w:rPr>
            </w:pPr>
          </w:p>
        </w:tc>
        <w:tc>
          <w:tcPr>
            <w:tcW w:w="1763" w:type="dxa"/>
          </w:tcPr>
          <w:p w14:paraId="392370D1" w14:textId="4AC5486C" w:rsidR="006F4C6C" w:rsidRPr="001F50BC" w:rsidRDefault="00951C50" w:rsidP="00F5016A">
            <w:pPr>
              <w:rPr>
                <w:rFonts w:ascii="Segoe UI" w:hAnsi="Segoe UI" w:cs="Segoe UI"/>
              </w:rPr>
            </w:pPr>
            <w:r>
              <w:rPr>
                <w:rFonts w:ascii="Segoe UI" w:hAnsi="Segoe UI" w:cs="Segoe UI"/>
              </w:rPr>
              <w:t>Toutes les prestations</w:t>
            </w:r>
          </w:p>
        </w:tc>
        <w:tc>
          <w:tcPr>
            <w:tcW w:w="1853" w:type="dxa"/>
          </w:tcPr>
          <w:p w14:paraId="1FABD014" w14:textId="79482F56" w:rsidR="006F4C6C" w:rsidRPr="001F50BC" w:rsidRDefault="00951C50" w:rsidP="00F5016A">
            <w:pPr>
              <w:rPr>
                <w:rFonts w:ascii="Segoe UI" w:hAnsi="Segoe UI" w:cs="Segoe UI"/>
              </w:rPr>
            </w:pPr>
            <w:r>
              <w:rPr>
                <w:rFonts w:ascii="Segoe UI" w:hAnsi="Segoe UI" w:cs="Segoe UI"/>
              </w:rPr>
              <w:t>Prix négociés dans le cadre d’un contrat de partenariat ou de prestations</w:t>
            </w:r>
          </w:p>
        </w:tc>
        <w:tc>
          <w:tcPr>
            <w:tcW w:w="1784" w:type="dxa"/>
          </w:tcPr>
          <w:p w14:paraId="5C8B3C58" w14:textId="77777777" w:rsidR="006F4C6C" w:rsidRDefault="00951C50" w:rsidP="00F5016A">
            <w:pPr>
              <w:rPr>
                <w:rFonts w:ascii="Segoe UI" w:hAnsi="Segoe UI" w:cs="Segoe UI"/>
              </w:rPr>
            </w:pPr>
            <w:r>
              <w:rPr>
                <w:rFonts w:ascii="Segoe UI" w:hAnsi="Segoe UI" w:cs="Segoe UI"/>
              </w:rPr>
              <w:t>EPHAD</w:t>
            </w:r>
          </w:p>
          <w:p w14:paraId="1D5A540D" w14:textId="73ADD33F" w:rsidR="00951C50" w:rsidRPr="001F50BC" w:rsidRDefault="00951C50" w:rsidP="00F5016A">
            <w:pPr>
              <w:rPr>
                <w:rFonts w:ascii="Segoe UI" w:hAnsi="Segoe UI" w:cs="Segoe UI"/>
              </w:rPr>
            </w:pPr>
            <w:r>
              <w:rPr>
                <w:rFonts w:ascii="Segoe UI" w:hAnsi="Segoe UI" w:cs="Segoe UI"/>
              </w:rPr>
              <w:t>Chambres d’hôtes, camping, lieux touristiques</w:t>
            </w:r>
          </w:p>
        </w:tc>
        <w:tc>
          <w:tcPr>
            <w:tcW w:w="1841" w:type="dxa"/>
          </w:tcPr>
          <w:p w14:paraId="3364ABE3" w14:textId="77777777" w:rsidR="006F4C6C" w:rsidRDefault="00951C50" w:rsidP="00F5016A">
            <w:pPr>
              <w:rPr>
                <w:rFonts w:ascii="Segoe UI" w:hAnsi="Segoe UI" w:cs="Segoe UI"/>
              </w:rPr>
            </w:pPr>
            <w:r>
              <w:rPr>
                <w:rFonts w:ascii="Segoe UI" w:hAnsi="Segoe UI" w:cs="Segoe UI"/>
              </w:rPr>
              <w:t>Démarchages</w:t>
            </w:r>
          </w:p>
          <w:p w14:paraId="2D5746D3" w14:textId="44283368" w:rsidR="00951C50" w:rsidRPr="001F50BC" w:rsidRDefault="00951C50" w:rsidP="00F5016A">
            <w:pPr>
              <w:rPr>
                <w:rFonts w:ascii="Segoe UI" w:hAnsi="Segoe UI" w:cs="Segoe UI"/>
              </w:rPr>
            </w:pPr>
            <w:r>
              <w:rPr>
                <w:rFonts w:ascii="Segoe UI" w:hAnsi="Segoe UI" w:cs="Segoe UI"/>
              </w:rPr>
              <w:t>Flyers</w:t>
            </w:r>
          </w:p>
        </w:tc>
      </w:tr>
    </w:tbl>
    <w:p w14:paraId="5839EA66" w14:textId="77777777" w:rsidR="00951C50" w:rsidRDefault="00951C50" w:rsidP="006F4C6C">
      <w:pPr>
        <w:rPr>
          <w:rFonts w:ascii="Segoe UI" w:hAnsi="Segoe UI" w:cs="Segoe UI"/>
        </w:rPr>
      </w:pPr>
    </w:p>
    <w:p w14:paraId="3A3D062C" w14:textId="77777777" w:rsidR="006F4C6C" w:rsidRPr="001F50BC" w:rsidRDefault="006F4C6C" w:rsidP="006F4C6C">
      <w:pPr>
        <w:pStyle w:val="Titre2"/>
        <w:rPr>
          <w:rFonts w:ascii="Segoe UI" w:hAnsi="Segoe UI" w:cs="Segoe UI"/>
          <w:color w:val="00BCFF"/>
        </w:rPr>
      </w:pPr>
      <w:r>
        <w:rPr>
          <w:rFonts w:ascii="Segoe UI" w:hAnsi="Segoe UI" w:cs="Segoe UI"/>
          <w:color w:val="00BCFF"/>
        </w:rPr>
        <w:t>Politique commerciale et de communication</w:t>
      </w:r>
    </w:p>
    <w:p w14:paraId="52229748" w14:textId="77777777" w:rsidR="006F4C6C" w:rsidRPr="001F50BC" w:rsidRDefault="006F4C6C" w:rsidP="006F4C6C">
      <w:pPr>
        <w:rPr>
          <w:rFonts w:ascii="Segoe UI" w:hAnsi="Segoe UI" w:cs="Segoe UI"/>
        </w:rPr>
      </w:pPr>
    </w:p>
    <w:p w14:paraId="7EDA256E" w14:textId="77777777" w:rsidR="00951C50" w:rsidRDefault="00951C50" w:rsidP="006F4C6C">
      <w:pPr>
        <w:rPr>
          <w:rFonts w:ascii="Segoe UI" w:hAnsi="Segoe UI" w:cs="Segoe UI"/>
        </w:rPr>
      </w:pPr>
      <w:r>
        <w:rPr>
          <w:rFonts w:ascii="Segoe UI" w:hAnsi="Segoe UI" w:cs="Segoe UI"/>
        </w:rPr>
        <w:t>Marie prévoit de mettre en place les actions commerciales suivantes, dirigées vers les particuliers et les professionnels :</w:t>
      </w:r>
    </w:p>
    <w:p w14:paraId="30AC7B39" w14:textId="029B5B10" w:rsidR="003116BA" w:rsidRDefault="003116BA" w:rsidP="003116BA">
      <w:pPr>
        <w:pStyle w:val="Paragraphedeliste"/>
        <w:numPr>
          <w:ilvl w:val="0"/>
          <w:numId w:val="8"/>
        </w:numPr>
        <w:rPr>
          <w:rFonts w:ascii="Segoe UI" w:hAnsi="Segoe UI" w:cs="Segoe UI"/>
        </w:rPr>
      </w:pPr>
      <w:r>
        <w:rPr>
          <w:rFonts w:ascii="Segoe UI" w:hAnsi="Segoe UI" w:cs="Segoe UI"/>
        </w:rPr>
        <w:t>3 mois avant l’ouverture :</w:t>
      </w:r>
    </w:p>
    <w:p w14:paraId="23006239" w14:textId="5284F0BA" w:rsidR="003116BA" w:rsidRDefault="003116BA" w:rsidP="003116BA">
      <w:pPr>
        <w:pStyle w:val="Paragraphedeliste"/>
        <w:numPr>
          <w:ilvl w:val="1"/>
          <w:numId w:val="8"/>
        </w:numPr>
        <w:rPr>
          <w:rFonts w:ascii="Segoe UI" w:hAnsi="Segoe UI" w:cs="Segoe UI"/>
        </w:rPr>
      </w:pPr>
      <w:r w:rsidRPr="003116BA">
        <w:rPr>
          <w:rFonts w:ascii="Segoe UI" w:hAnsi="Segoe UI" w:cs="Segoe UI"/>
        </w:rPr>
        <w:lastRenderedPageBreak/>
        <w:t>Visite auprès de toutes les mairies concernées par son itinéraire afin </w:t>
      </w:r>
      <w:r>
        <w:rPr>
          <w:rFonts w:ascii="Segoe UI" w:hAnsi="Segoe UI" w:cs="Segoe UI"/>
        </w:rPr>
        <w:t>d’obtenir les autorisations de stationner et de s’installer au centre des villages et d’avoir une visibilité sur les bulletins d’informations municipaux,</w:t>
      </w:r>
    </w:p>
    <w:p w14:paraId="5113F579" w14:textId="678DBF65" w:rsidR="003116BA" w:rsidRDefault="003116BA" w:rsidP="003116BA">
      <w:pPr>
        <w:pStyle w:val="Paragraphedeliste"/>
        <w:numPr>
          <w:ilvl w:val="1"/>
          <w:numId w:val="8"/>
        </w:numPr>
        <w:rPr>
          <w:rFonts w:ascii="Segoe UI" w:hAnsi="Segoe UI" w:cs="Segoe UI"/>
        </w:rPr>
      </w:pPr>
      <w:r>
        <w:rPr>
          <w:rFonts w:ascii="Segoe UI" w:hAnsi="Segoe UI" w:cs="Segoe UI"/>
        </w:rPr>
        <w:t>Visite auprès de tous les potentiels apporteurs d’affaires. Il s’agit notamment de l’EPHAD de la ville, de deux campings et de chambres d’hôtes et de locations de gites de vacances.</w:t>
      </w:r>
    </w:p>
    <w:p w14:paraId="6017F53D" w14:textId="60C4F33B" w:rsidR="006F4C6C" w:rsidRPr="003116BA" w:rsidRDefault="003116BA" w:rsidP="003116BA">
      <w:pPr>
        <w:pStyle w:val="Paragraphedeliste"/>
        <w:numPr>
          <w:ilvl w:val="0"/>
          <w:numId w:val="8"/>
        </w:numPr>
        <w:rPr>
          <w:rFonts w:ascii="Segoe UI" w:hAnsi="Segoe UI" w:cs="Segoe UI"/>
        </w:rPr>
      </w:pPr>
      <w:r>
        <w:rPr>
          <w:rFonts w:ascii="Segoe UI" w:hAnsi="Segoe UI" w:cs="Segoe UI"/>
        </w:rPr>
        <w:t>E</w:t>
      </w:r>
      <w:r w:rsidRPr="003116BA">
        <w:rPr>
          <w:rFonts w:ascii="Segoe UI" w:hAnsi="Segoe UI" w:cs="Segoe UI"/>
        </w:rPr>
        <w:t>ntre 1 mois et 15 jours avant l’ouverture officielle de son activité :</w:t>
      </w:r>
    </w:p>
    <w:p w14:paraId="2AE9CF6D" w14:textId="2D5F3CDD" w:rsidR="003116BA" w:rsidRDefault="003116BA" w:rsidP="003116BA">
      <w:pPr>
        <w:pStyle w:val="Paragraphedeliste"/>
        <w:numPr>
          <w:ilvl w:val="1"/>
          <w:numId w:val="8"/>
        </w:numPr>
        <w:rPr>
          <w:rFonts w:ascii="Segoe UI" w:hAnsi="Segoe UI" w:cs="Segoe UI"/>
        </w:rPr>
      </w:pPr>
      <w:r>
        <w:rPr>
          <w:rFonts w:ascii="Segoe UI" w:hAnsi="Segoe UI" w:cs="Segoe UI"/>
        </w:rPr>
        <w:t>Distribution de flyers (y compris dans les villages visités)</w:t>
      </w:r>
    </w:p>
    <w:p w14:paraId="21EF7833" w14:textId="03B6D305" w:rsidR="003116BA" w:rsidRDefault="003116BA" w:rsidP="003116BA">
      <w:pPr>
        <w:pStyle w:val="Paragraphedeliste"/>
        <w:numPr>
          <w:ilvl w:val="1"/>
          <w:numId w:val="8"/>
        </w:numPr>
        <w:rPr>
          <w:rFonts w:ascii="Segoe UI" w:hAnsi="Segoe UI" w:cs="Segoe UI"/>
        </w:rPr>
      </w:pPr>
      <w:r>
        <w:rPr>
          <w:rFonts w:ascii="Segoe UI" w:hAnsi="Segoe UI" w:cs="Segoe UI"/>
        </w:rPr>
        <w:t>Article presse locale avec l’aide de son compagnon qui connait deux journalistes dans deux médias différents,</w:t>
      </w:r>
    </w:p>
    <w:p w14:paraId="17CA216A" w14:textId="3B15C458" w:rsidR="003116BA" w:rsidRDefault="003116BA" w:rsidP="003116BA">
      <w:pPr>
        <w:pStyle w:val="Paragraphedeliste"/>
        <w:numPr>
          <w:ilvl w:val="1"/>
          <w:numId w:val="8"/>
        </w:numPr>
        <w:rPr>
          <w:rFonts w:ascii="Segoe UI" w:hAnsi="Segoe UI" w:cs="Segoe UI"/>
        </w:rPr>
      </w:pPr>
      <w:r>
        <w:rPr>
          <w:rFonts w:ascii="Segoe UI" w:hAnsi="Segoe UI" w:cs="Segoe UI"/>
        </w:rPr>
        <w:t>Emission sur la radio de la région qui met en avant les initiatives locales</w:t>
      </w:r>
    </w:p>
    <w:p w14:paraId="4D1A3198" w14:textId="43F48119" w:rsidR="003116BA" w:rsidRDefault="003116BA" w:rsidP="003116BA">
      <w:pPr>
        <w:pStyle w:val="Paragraphedeliste"/>
        <w:numPr>
          <w:ilvl w:val="1"/>
          <w:numId w:val="8"/>
        </w:numPr>
        <w:rPr>
          <w:rFonts w:ascii="Segoe UI" w:hAnsi="Segoe UI" w:cs="Segoe UI"/>
        </w:rPr>
      </w:pPr>
      <w:r>
        <w:rPr>
          <w:rFonts w:ascii="Segoe UI" w:hAnsi="Segoe UI" w:cs="Segoe UI"/>
        </w:rPr>
        <w:t>Emission TV avec l’aide d’un journaliste connu de son compagnon.</w:t>
      </w:r>
    </w:p>
    <w:p w14:paraId="16097C25" w14:textId="3328E95D" w:rsidR="003116BA" w:rsidRDefault="003116BA" w:rsidP="003116BA">
      <w:pPr>
        <w:pStyle w:val="Paragraphedeliste"/>
        <w:numPr>
          <w:ilvl w:val="0"/>
          <w:numId w:val="8"/>
        </w:numPr>
        <w:rPr>
          <w:rFonts w:ascii="Segoe UI" w:hAnsi="Segoe UI" w:cs="Segoe UI"/>
        </w:rPr>
      </w:pPr>
      <w:r>
        <w:rPr>
          <w:rFonts w:ascii="Segoe UI" w:hAnsi="Segoe UI" w:cs="Segoe UI"/>
        </w:rPr>
        <w:t>Durant l’activité :</w:t>
      </w:r>
    </w:p>
    <w:p w14:paraId="438D62DC" w14:textId="67E8E016" w:rsidR="003116BA" w:rsidRDefault="003116BA" w:rsidP="003116BA">
      <w:pPr>
        <w:pStyle w:val="Paragraphedeliste"/>
        <w:numPr>
          <w:ilvl w:val="1"/>
          <w:numId w:val="8"/>
        </w:numPr>
        <w:rPr>
          <w:rFonts w:ascii="Segoe UI" w:hAnsi="Segoe UI" w:cs="Segoe UI"/>
        </w:rPr>
      </w:pPr>
      <w:r>
        <w:rPr>
          <w:rFonts w:ascii="Segoe UI" w:hAnsi="Segoe UI" w:cs="Segoe UI"/>
        </w:rPr>
        <w:t>Distribution régulière de flyers,</w:t>
      </w:r>
    </w:p>
    <w:p w14:paraId="107983D1" w14:textId="77777777" w:rsidR="003116BA" w:rsidRDefault="003116BA" w:rsidP="003116BA">
      <w:pPr>
        <w:pStyle w:val="Paragraphedeliste"/>
        <w:numPr>
          <w:ilvl w:val="1"/>
          <w:numId w:val="8"/>
        </w:numPr>
        <w:rPr>
          <w:rFonts w:ascii="Segoe UI" w:hAnsi="Segoe UI" w:cs="Segoe UI"/>
        </w:rPr>
      </w:pPr>
      <w:r>
        <w:rPr>
          <w:rFonts w:ascii="Segoe UI" w:hAnsi="Segoe UI" w:cs="Segoe UI"/>
        </w:rPr>
        <w:t>Lancement site internet avec réservation en ligne</w:t>
      </w:r>
    </w:p>
    <w:p w14:paraId="6BE99D82" w14:textId="421ED52F" w:rsidR="003116BA" w:rsidRDefault="003116BA" w:rsidP="003116BA">
      <w:pPr>
        <w:pStyle w:val="Paragraphedeliste"/>
        <w:numPr>
          <w:ilvl w:val="1"/>
          <w:numId w:val="8"/>
        </w:numPr>
        <w:rPr>
          <w:rFonts w:ascii="Segoe UI" w:hAnsi="Segoe UI" w:cs="Segoe UI"/>
        </w:rPr>
      </w:pPr>
      <w:r>
        <w:rPr>
          <w:rFonts w:ascii="Segoe UI" w:hAnsi="Segoe UI" w:cs="Segoe UI"/>
        </w:rPr>
        <w:t>Newsletter</w:t>
      </w:r>
    </w:p>
    <w:p w14:paraId="33E53E7F" w14:textId="2B3A4FD9" w:rsidR="00913A2B" w:rsidRPr="003116BA" w:rsidRDefault="00913A2B" w:rsidP="003116BA">
      <w:pPr>
        <w:pStyle w:val="Paragraphedeliste"/>
        <w:numPr>
          <w:ilvl w:val="1"/>
          <w:numId w:val="8"/>
        </w:numPr>
        <w:rPr>
          <w:rFonts w:ascii="Segoe UI" w:hAnsi="Segoe UI" w:cs="Segoe UI"/>
        </w:rPr>
      </w:pPr>
      <w:r>
        <w:rPr>
          <w:rFonts w:ascii="Segoe UI" w:hAnsi="Segoe UI" w:cs="Segoe UI"/>
        </w:rPr>
        <w:t>Mise en place du parrainage</w:t>
      </w:r>
    </w:p>
    <w:p w14:paraId="6F4F94A1" w14:textId="77777777" w:rsidR="00E10220" w:rsidRPr="001F50BC" w:rsidRDefault="00E10220" w:rsidP="00E10220">
      <w:pPr>
        <w:pStyle w:val="Titre1"/>
        <w:rPr>
          <w:rFonts w:ascii="Segoe UI" w:hAnsi="Segoe UI" w:cs="Segoe UI"/>
          <w:color w:val="00BCFF"/>
        </w:rPr>
      </w:pPr>
      <w:r w:rsidRPr="001F50BC">
        <w:rPr>
          <w:rFonts w:ascii="Segoe UI" w:hAnsi="Segoe UI" w:cs="Segoe UI"/>
          <w:color w:val="00BCFF"/>
        </w:rPr>
        <w:t>5 – Moyens de production et organisation</w:t>
      </w:r>
    </w:p>
    <w:p w14:paraId="5B05DB40" w14:textId="6064CAE9" w:rsidR="00E10220" w:rsidRPr="001F50BC" w:rsidRDefault="00A50ED7" w:rsidP="00E10220">
      <w:pPr>
        <w:rPr>
          <w:rFonts w:ascii="Segoe UI" w:hAnsi="Segoe UI" w:cs="Segoe UI"/>
        </w:rPr>
      </w:pPr>
      <w:r>
        <w:rPr>
          <w:rFonts w:ascii="Segoe UI" w:hAnsi="Segoe UI" w:cs="Segoe UI"/>
          <w:noProof/>
          <w:color w:val="00BCFF"/>
        </w:rPr>
        <mc:AlternateContent>
          <mc:Choice Requires="wps">
            <w:drawing>
              <wp:anchor distT="0" distB="0" distL="114300" distR="114300" simplePos="0" relativeHeight="251667456" behindDoc="0" locked="0" layoutInCell="1" allowOverlap="1" wp14:anchorId="15C93805" wp14:editId="03086941">
                <wp:simplePos x="0" y="0"/>
                <wp:positionH relativeFrom="margin">
                  <wp:align>left</wp:align>
                </wp:positionH>
                <wp:positionV relativeFrom="paragraph">
                  <wp:posOffset>9525</wp:posOffset>
                </wp:positionV>
                <wp:extent cx="6229350" cy="9525"/>
                <wp:effectExtent l="0" t="0" r="19050" b="28575"/>
                <wp:wrapNone/>
                <wp:docPr id="6" name="Connecteur droit 6"/>
                <wp:cNvGraphicFramePr/>
                <a:graphic xmlns:a="http://schemas.openxmlformats.org/drawingml/2006/main">
                  <a:graphicData uri="http://schemas.microsoft.com/office/word/2010/wordprocessingShape">
                    <wps:wsp>
                      <wps:cNvCnPr/>
                      <wps:spPr>
                        <a:xfrm>
                          <a:off x="0" y="0"/>
                          <a:ext cx="6229350" cy="9525"/>
                        </a:xfrm>
                        <a:prstGeom prst="line">
                          <a:avLst/>
                        </a:prstGeom>
                        <a:noFill/>
                        <a:ln w="15875" cap="flat" cmpd="sng" algn="ctr">
                          <a:solidFill>
                            <a:srgbClr val="00BA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82B971" id="Connecteur droit 6"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4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" strokecolor="#00baff" strokeweight="1.25pt">
                <v:stroke joinstyle="miter"/>
                <w10:wrap anchorx="margin"/>
              </v:line>
            </w:pict>
          </mc:Fallback>
        </mc:AlternateContent>
      </w:r>
    </w:p>
    <w:p w14:paraId="0AB8FC59" w14:textId="77777777" w:rsidR="00E10220" w:rsidRPr="001F50BC" w:rsidRDefault="00E10220" w:rsidP="00E10220">
      <w:pPr>
        <w:pStyle w:val="Titre2"/>
        <w:rPr>
          <w:rFonts w:ascii="Segoe UI" w:hAnsi="Segoe UI" w:cs="Segoe UI"/>
          <w:color w:val="00BCFF"/>
        </w:rPr>
      </w:pPr>
      <w:r w:rsidRPr="001F50BC">
        <w:rPr>
          <w:rFonts w:ascii="Segoe UI" w:hAnsi="Segoe UI" w:cs="Segoe UI"/>
          <w:color w:val="00BCFF"/>
        </w:rPr>
        <w:t>Les locaux</w:t>
      </w:r>
    </w:p>
    <w:p w14:paraId="75B58A7E" w14:textId="77777777" w:rsidR="00E10220" w:rsidRPr="001F50BC" w:rsidRDefault="00E10220" w:rsidP="00E10220">
      <w:pPr>
        <w:rPr>
          <w:rFonts w:ascii="Segoe UI" w:hAnsi="Segoe UI" w:cs="Segoe UI"/>
        </w:rPr>
      </w:pPr>
    </w:p>
    <w:p w14:paraId="508EEB66" w14:textId="77777777" w:rsidR="00E10220" w:rsidRPr="001F50BC" w:rsidRDefault="00E10220" w:rsidP="00E10220">
      <w:pPr>
        <w:rPr>
          <w:rFonts w:ascii="Segoe UI" w:hAnsi="Segoe UI" w:cs="Segoe UI"/>
        </w:rPr>
      </w:pPr>
      <w:r w:rsidRPr="001F50BC">
        <w:rPr>
          <w:rFonts w:ascii="Segoe UI" w:hAnsi="Segoe UI" w:cs="Segoe UI"/>
        </w:rPr>
        <w:t>Liste des locaux, baux, conditions négociées, coût, utilité.</w:t>
      </w:r>
    </w:p>
    <w:p w14:paraId="15E989FD" w14:textId="77777777" w:rsidR="00E10220" w:rsidRPr="001F50BC" w:rsidRDefault="00E10220" w:rsidP="00E10220">
      <w:pPr>
        <w:rPr>
          <w:rFonts w:ascii="Segoe UI" w:hAnsi="Segoe UI" w:cs="Segoe UI"/>
        </w:rPr>
      </w:pPr>
    </w:p>
    <w:p w14:paraId="3B5F71E6" w14:textId="77777777" w:rsidR="00E10220" w:rsidRPr="001F50BC" w:rsidRDefault="00E10220" w:rsidP="00E10220">
      <w:pPr>
        <w:pStyle w:val="Titre2"/>
        <w:rPr>
          <w:rFonts w:ascii="Segoe UI" w:hAnsi="Segoe UI" w:cs="Segoe UI"/>
          <w:color w:val="00BCFF"/>
        </w:rPr>
      </w:pPr>
      <w:r>
        <w:rPr>
          <w:rFonts w:ascii="Segoe UI" w:hAnsi="Segoe UI" w:cs="Segoe UI"/>
          <w:color w:val="00BCFF"/>
        </w:rPr>
        <w:t>L</w:t>
      </w:r>
      <w:r w:rsidRPr="001F50BC">
        <w:rPr>
          <w:rFonts w:ascii="Segoe UI" w:hAnsi="Segoe UI" w:cs="Segoe UI"/>
          <w:color w:val="00BCFF"/>
        </w:rPr>
        <w:t>e matériel</w:t>
      </w:r>
    </w:p>
    <w:p w14:paraId="57A146DD" w14:textId="77777777" w:rsidR="00E10220" w:rsidRPr="001F50BC" w:rsidRDefault="00E10220" w:rsidP="00E10220">
      <w:pPr>
        <w:rPr>
          <w:rFonts w:ascii="Segoe UI" w:hAnsi="Segoe UI" w:cs="Segoe UI"/>
        </w:rPr>
      </w:pPr>
    </w:p>
    <w:p w14:paraId="612882F8" w14:textId="77777777" w:rsidR="00E10220" w:rsidRPr="001F50BC" w:rsidRDefault="00E10220" w:rsidP="00E10220">
      <w:pPr>
        <w:rPr>
          <w:rFonts w:ascii="Segoe UI" w:hAnsi="Segoe UI" w:cs="Segoe UI"/>
        </w:rPr>
      </w:pPr>
      <w:r w:rsidRPr="001F50BC">
        <w:rPr>
          <w:rFonts w:ascii="Segoe UI" w:hAnsi="Segoe UI" w:cs="Segoe UI"/>
        </w:rPr>
        <w:t>Liste, mode d’acquisition ou de location, coût, utilité, renouvellement.</w:t>
      </w:r>
    </w:p>
    <w:p w14:paraId="6A355981" w14:textId="77777777" w:rsidR="00E10220" w:rsidRPr="001F50BC" w:rsidRDefault="00E10220" w:rsidP="00E10220">
      <w:pPr>
        <w:rPr>
          <w:rFonts w:ascii="Segoe UI" w:hAnsi="Segoe UI" w:cs="Segoe UI"/>
        </w:rPr>
      </w:pPr>
    </w:p>
    <w:p w14:paraId="1BB79BE8" w14:textId="77777777" w:rsidR="00E10220" w:rsidRPr="001F50BC" w:rsidRDefault="00E10220" w:rsidP="00E10220">
      <w:pPr>
        <w:pStyle w:val="Titre2"/>
        <w:rPr>
          <w:rFonts w:ascii="Segoe UI" w:hAnsi="Segoe UI" w:cs="Segoe UI"/>
          <w:color w:val="00BCFF"/>
        </w:rPr>
      </w:pPr>
      <w:r>
        <w:rPr>
          <w:rFonts w:ascii="Segoe UI" w:hAnsi="Segoe UI" w:cs="Segoe UI"/>
          <w:color w:val="00BCFF"/>
        </w:rPr>
        <w:t>L</w:t>
      </w:r>
      <w:r w:rsidRPr="001F50BC">
        <w:rPr>
          <w:rFonts w:ascii="Segoe UI" w:hAnsi="Segoe UI" w:cs="Segoe UI"/>
          <w:color w:val="00BCFF"/>
        </w:rPr>
        <w:t>es moyens humains</w:t>
      </w:r>
    </w:p>
    <w:p w14:paraId="6DE4D84A" w14:textId="77777777" w:rsidR="00E10220" w:rsidRPr="001F50BC" w:rsidRDefault="00E10220" w:rsidP="00E10220">
      <w:pPr>
        <w:rPr>
          <w:rFonts w:ascii="Segoe UI" w:hAnsi="Segoe UI" w:cs="Segoe UI"/>
        </w:rPr>
      </w:pPr>
    </w:p>
    <w:p w14:paraId="7F4A73E2" w14:textId="77777777" w:rsidR="00E10220" w:rsidRPr="001F50BC" w:rsidRDefault="00E10220" w:rsidP="00E10220">
      <w:pPr>
        <w:rPr>
          <w:rFonts w:ascii="Segoe UI" w:hAnsi="Segoe UI" w:cs="Segoe UI"/>
        </w:rPr>
      </w:pPr>
      <w:r w:rsidRPr="001F50BC">
        <w:rPr>
          <w:rFonts w:ascii="Segoe UI" w:hAnsi="Segoe UI" w:cs="Segoe UI"/>
        </w:rPr>
        <w:t>Personnel, plannings, horaires, coût, charges sociales.</w:t>
      </w:r>
    </w:p>
    <w:p w14:paraId="664C9F9B" w14:textId="77777777" w:rsidR="00E10220" w:rsidRPr="001F50BC" w:rsidRDefault="00E10220" w:rsidP="00E10220">
      <w:pPr>
        <w:rPr>
          <w:rFonts w:ascii="Segoe UI" w:hAnsi="Segoe UI" w:cs="Segoe UI"/>
        </w:rPr>
      </w:pPr>
      <w:r w:rsidRPr="001F50BC">
        <w:rPr>
          <w:rFonts w:ascii="Segoe UI" w:hAnsi="Segoe UI" w:cs="Segoe UI"/>
        </w:rPr>
        <w:t>Indiquer une répartition claire des tâches.</w:t>
      </w:r>
    </w:p>
    <w:p w14:paraId="2493FCEA" w14:textId="77777777" w:rsidR="00E10220" w:rsidRPr="001F50BC" w:rsidRDefault="00E10220" w:rsidP="00E10220">
      <w:pPr>
        <w:rPr>
          <w:rFonts w:ascii="Segoe UI" w:hAnsi="Segoe UI" w:cs="Segoe UI"/>
        </w:rPr>
      </w:pPr>
    </w:p>
    <w:p w14:paraId="5C5A5D4B" w14:textId="77777777" w:rsidR="00E10220" w:rsidRPr="001F50BC" w:rsidRDefault="00E10220" w:rsidP="00E10220">
      <w:pPr>
        <w:pStyle w:val="Titre2"/>
        <w:rPr>
          <w:rFonts w:ascii="Segoe UI" w:hAnsi="Segoe UI" w:cs="Segoe UI"/>
          <w:color w:val="00BCFF"/>
        </w:rPr>
      </w:pPr>
      <w:r>
        <w:rPr>
          <w:rFonts w:ascii="Segoe UI" w:hAnsi="Segoe UI" w:cs="Segoe UI"/>
          <w:color w:val="00BCFF"/>
        </w:rPr>
        <w:t>L</w:t>
      </w:r>
      <w:r w:rsidRPr="001F50BC">
        <w:rPr>
          <w:rFonts w:ascii="Segoe UI" w:hAnsi="Segoe UI" w:cs="Segoe UI"/>
          <w:color w:val="00BCFF"/>
        </w:rPr>
        <w:t>es fournisseurs et sous-</w:t>
      </w:r>
      <w:r>
        <w:rPr>
          <w:rFonts w:ascii="Segoe UI" w:hAnsi="Segoe UI" w:cs="Segoe UI"/>
          <w:color w:val="00BCFF"/>
        </w:rPr>
        <w:t>traitants</w:t>
      </w:r>
    </w:p>
    <w:p w14:paraId="11BA009B" w14:textId="77777777" w:rsidR="00E10220" w:rsidRPr="001F50BC" w:rsidRDefault="00E10220" w:rsidP="00E10220">
      <w:pPr>
        <w:rPr>
          <w:rFonts w:ascii="Segoe UI" w:hAnsi="Segoe UI" w:cs="Segoe UI"/>
        </w:rPr>
      </w:pPr>
    </w:p>
    <w:p w14:paraId="27B6058A" w14:textId="74BA8FB8" w:rsidR="00E10220" w:rsidRDefault="00E10220" w:rsidP="00E10220">
      <w:pPr>
        <w:rPr>
          <w:rFonts w:ascii="Segoe UI" w:hAnsi="Segoe UI" w:cs="Segoe UI"/>
        </w:rPr>
      </w:pPr>
      <w:r w:rsidRPr="001F50BC">
        <w:rPr>
          <w:rFonts w:ascii="Segoe UI" w:hAnsi="Segoe UI" w:cs="Segoe UI"/>
        </w:rPr>
        <w:t>Liste des fournisseurs et/ou sous-traitants, devis obtenus, tarifs, conditions négociées.</w:t>
      </w:r>
    </w:p>
    <w:p w14:paraId="34286D06" w14:textId="77777777" w:rsidR="00A50ED7" w:rsidRPr="001F50BC" w:rsidRDefault="00A50ED7" w:rsidP="00E10220">
      <w:pPr>
        <w:rPr>
          <w:rFonts w:ascii="Segoe UI" w:hAnsi="Segoe UI" w:cs="Segoe UI"/>
        </w:rPr>
      </w:pPr>
    </w:p>
    <w:p w14:paraId="491868F4" w14:textId="77777777" w:rsidR="00E10220" w:rsidRPr="001F50BC" w:rsidRDefault="00E10220" w:rsidP="00E10220">
      <w:pPr>
        <w:pStyle w:val="Titre1"/>
        <w:rPr>
          <w:rFonts w:ascii="Segoe UI" w:hAnsi="Segoe UI" w:cs="Segoe UI"/>
          <w:color w:val="00BCFF"/>
        </w:rPr>
      </w:pPr>
      <w:r>
        <w:rPr>
          <w:rFonts w:ascii="Segoe UI" w:hAnsi="Segoe UI" w:cs="Segoe UI"/>
          <w:color w:val="00BCFF"/>
        </w:rPr>
        <w:t>Statut juridique</w:t>
      </w:r>
    </w:p>
    <w:p w14:paraId="487F2E95" w14:textId="77777777" w:rsidR="00E10220" w:rsidRPr="001F50BC" w:rsidRDefault="00E10220" w:rsidP="00E10220">
      <w:pPr>
        <w:rPr>
          <w:rFonts w:ascii="Segoe UI" w:hAnsi="Segoe UI" w:cs="Segoe UI"/>
        </w:rPr>
      </w:pPr>
    </w:p>
    <w:p w14:paraId="522AF114" w14:textId="30F35B2F" w:rsidR="00E10220" w:rsidRDefault="00E10220" w:rsidP="00E10220">
      <w:pPr>
        <w:rPr>
          <w:rFonts w:ascii="Segoe UI" w:hAnsi="Segoe UI" w:cs="Segoe UI"/>
        </w:rPr>
      </w:pPr>
      <w:r>
        <w:rPr>
          <w:rFonts w:ascii="Segoe UI" w:hAnsi="Segoe UI" w:cs="Segoe UI"/>
        </w:rPr>
        <w:t>Dans un premier temps, et pour limiter les frais liés à l’installation, le choix s’est naturellement porté sur le statut d’entrepreneur individuel. Les récentes modifications intervenus en 2022 permettent de le retenir car le patrimoine personnel de l’entrepreneur individuel est totalement préservé de droit, sans aucune démarche administrative et/ou juridique (notaire, greffe du tribunal de commerce)</w:t>
      </w:r>
    </w:p>
    <w:p w14:paraId="651F5D95" w14:textId="36302559" w:rsidR="00E10220" w:rsidRDefault="00E10220" w:rsidP="00E10220">
      <w:pPr>
        <w:rPr>
          <w:rFonts w:ascii="Segoe UI" w:hAnsi="Segoe UI" w:cs="Segoe UI"/>
        </w:rPr>
      </w:pPr>
      <w:r>
        <w:rPr>
          <w:rFonts w:ascii="Segoe UI" w:hAnsi="Segoe UI" w:cs="Segoe UI"/>
        </w:rPr>
        <w:t>Le choix du régime fiscal et social a été également dicté par le choix de la simplicité même si ce n’est sans doute pas le plus judicieux</w:t>
      </w:r>
      <w:r w:rsidR="00A50ED7">
        <w:rPr>
          <w:rFonts w:ascii="Segoe UI" w:hAnsi="Segoe UI" w:cs="Segoe UI"/>
        </w:rPr>
        <w:t xml:space="preserve"> compte tenu des frais professionnels engendrés par l’activité. Des modifications interviendront en ce sens d’ici 1 an, 2 ans maximum.</w:t>
      </w:r>
    </w:p>
    <w:p w14:paraId="701593FB" w14:textId="7E736F22" w:rsidR="00A50ED7" w:rsidRDefault="00A50ED7" w:rsidP="00E10220">
      <w:pPr>
        <w:rPr>
          <w:rFonts w:ascii="Segoe UI" w:hAnsi="Segoe UI" w:cs="Segoe UI"/>
        </w:rPr>
      </w:pPr>
      <w:r>
        <w:rPr>
          <w:rFonts w:ascii="Segoe UI" w:hAnsi="Segoe UI" w:cs="Segoe UI"/>
        </w:rPr>
        <w:t>Le choix s’est porté sur le régime de la micro-entreprise (micro-social et micro-fiscal).</w:t>
      </w:r>
    </w:p>
    <w:p w14:paraId="3C167A03" w14:textId="77777777" w:rsidR="00E10220" w:rsidRPr="001F50BC" w:rsidRDefault="00E10220" w:rsidP="00E10220">
      <w:pPr>
        <w:pStyle w:val="Titre1"/>
        <w:rPr>
          <w:rFonts w:ascii="Segoe UI" w:hAnsi="Segoe UI" w:cs="Segoe UI"/>
          <w:color w:val="00BCFF"/>
        </w:rPr>
      </w:pPr>
      <w:r w:rsidRPr="001F50BC">
        <w:rPr>
          <w:rFonts w:ascii="Segoe UI" w:hAnsi="Segoe UI" w:cs="Segoe UI"/>
          <w:color w:val="00BCFF"/>
        </w:rPr>
        <w:t xml:space="preserve">7 – </w:t>
      </w:r>
      <w:r>
        <w:rPr>
          <w:rFonts w:ascii="Segoe UI" w:hAnsi="Segoe UI" w:cs="Segoe UI"/>
          <w:color w:val="00BCFF"/>
        </w:rPr>
        <w:t>Étude des risques</w:t>
      </w:r>
    </w:p>
    <w:p w14:paraId="4553ABF7" w14:textId="77777777" w:rsidR="00E10220" w:rsidRPr="001F50BC" w:rsidRDefault="00E10220" w:rsidP="00E10220">
      <w:pPr>
        <w:rPr>
          <w:rFonts w:ascii="Segoe UI" w:hAnsi="Segoe UI" w:cs="Segoe UI"/>
        </w:rPr>
      </w:pPr>
    </w:p>
    <w:p w14:paraId="35F90BA2" w14:textId="77777777" w:rsidR="00E10220" w:rsidRDefault="00E10220" w:rsidP="00E10220">
      <w:pPr>
        <w:rPr>
          <w:rFonts w:ascii="Segoe UI" w:hAnsi="Segoe UI" w:cs="Segoe UI"/>
        </w:rPr>
      </w:pPr>
      <w:r w:rsidRPr="001F50BC">
        <w:rPr>
          <w:rFonts w:ascii="Segoe UI" w:hAnsi="Segoe UI" w:cs="Segoe UI"/>
        </w:rPr>
        <w:t>Lister les risques pouvant peser sur l’entreprise et les moyens de les contourner ou de les annuler.</w:t>
      </w:r>
    </w:p>
    <w:p w14:paraId="2E4004B8" w14:textId="77777777" w:rsidR="00E10220" w:rsidRPr="001F50BC" w:rsidRDefault="00E10220" w:rsidP="00E10220">
      <w:pPr>
        <w:rPr>
          <w:rFonts w:ascii="Segoe UI" w:hAnsi="Segoe UI" w:cs="Segoe UI"/>
        </w:rPr>
      </w:pPr>
    </w:p>
    <w:tbl>
      <w:tblPr>
        <w:tblStyle w:val="Grilledutableau"/>
        <w:tblW w:w="0" w:type="auto"/>
        <w:tblLook w:val="04A0" w:firstRow="1" w:lastRow="0" w:firstColumn="1" w:lastColumn="0" w:noHBand="0" w:noVBand="1"/>
      </w:tblPr>
      <w:tblGrid>
        <w:gridCol w:w="1905"/>
        <w:gridCol w:w="3565"/>
        <w:gridCol w:w="3592"/>
      </w:tblGrid>
      <w:tr w:rsidR="00E10220" w:rsidRPr="001F50BC" w14:paraId="5004C364" w14:textId="77777777" w:rsidTr="00F5016A">
        <w:tc>
          <w:tcPr>
            <w:tcW w:w="1905" w:type="dxa"/>
          </w:tcPr>
          <w:p w14:paraId="6901C987" w14:textId="77777777" w:rsidR="00E10220" w:rsidRPr="001F50BC" w:rsidRDefault="00E10220" w:rsidP="00F5016A">
            <w:pPr>
              <w:rPr>
                <w:rFonts w:ascii="Segoe UI" w:hAnsi="Segoe UI" w:cs="Segoe UI"/>
                <w:b/>
              </w:rPr>
            </w:pPr>
          </w:p>
          <w:p w14:paraId="049D3336" w14:textId="77777777" w:rsidR="00E10220" w:rsidRPr="001F50BC" w:rsidRDefault="00E10220" w:rsidP="00F5016A">
            <w:pPr>
              <w:rPr>
                <w:rFonts w:ascii="Segoe UI" w:hAnsi="Segoe UI" w:cs="Segoe UI"/>
                <w:b/>
              </w:rPr>
            </w:pPr>
            <w:r w:rsidRPr="001F50BC">
              <w:rPr>
                <w:rFonts w:ascii="Segoe UI" w:hAnsi="Segoe UI" w:cs="Segoe UI"/>
                <w:b/>
              </w:rPr>
              <w:t>Nature de risque</w:t>
            </w:r>
          </w:p>
          <w:p w14:paraId="1DC25910" w14:textId="77777777" w:rsidR="00E10220" w:rsidRPr="001F50BC" w:rsidRDefault="00E10220" w:rsidP="00F5016A">
            <w:pPr>
              <w:rPr>
                <w:rFonts w:ascii="Segoe UI" w:hAnsi="Segoe UI" w:cs="Segoe UI"/>
                <w:b/>
              </w:rPr>
            </w:pPr>
          </w:p>
        </w:tc>
        <w:tc>
          <w:tcPr>
            <w:tcW w:w="3653" w:type="dxa"/>
          </w:tcPr>
          <w:p w14:paraId="43DF885D" w14:textId="77777777" w:rsidR="00E10220" w:rsidRPr="001F50BC" w:rsidRDefault="00E10220" w:rsidP="00F5016A">
            <w:pPr>
              <w:rPr>
                <w:rFonts w:ascii="Segoe UI" w:hAnsi="Segoe UI" w:cs="Segoe UI"/>
                <w:b/>
              </w:rPr>
            </w:pPr>
          </w:p>
          <w:p w14:paraId="717F318C" w14:textId="77777777" w:rsidR="00E10220" w:rsidRPr="001F50BC" w:rsidRDefault="00E10220" w:rsidP="00F5016A">
            <w:pPr>
              <w:rPr>
                <w:rFonts w:ascii="Segoe UI" w:hAnsi="Segoe UI" w:cs="Segoe UI"/>
                <w:b/>
              </w:rPr>
            </w:pPr>
            <w:r w:rsidRPr="001F50BC">
              <w:rPr>
                <w:rFonts w:ascii="Segoe UI" w:hAnsi="Segoe UI" w:cs="Segoe UI"/>
                <w:b/>
              </w:rPr>
              <w:t>Description des risques</w:t>
            </w:r>
          </w:p>
        </w:tc>
        <w:tc>
          <w:tcPr>
            <w:tcW w:w="3685" w:type="dxa"/>
          </w:tcPr>
          <w:p w14:paraId="379CB8ED" w14:textId="77777777" w:rsidR="00E10220" w:rsidRPr="001F50BC" w:rsidRDefault="00E10220" w:rsidP="00F5016A">
            <w:pPr>
              <w:rPr>
                <w:rFonts w:ascii="Segoe UI" w:hAnsi="Segoe UI" w:cs="Segoe UI"/>
                <w:b/>
              </w:rPr>
            </w:pPr>
          </w:p>
          <w:p w14:paraId="126F39B0" w14:textId="77777777" w:rsidR="00E10220" w:rsidRPr="001F50BC" w:rsidRDefault="00E10220" w:rsidP="00F5016A">
            <w:pPr>
              <w:rPr>
                <w:rFonts w:ascii="Segoe UI" w:hAnsi="Segoe UI" w:cs="Segoe UI"/>
                <w:b/>
              </w:rPr>
            </w:pPr>
            <w:r w:rsidRPr="001F50BC">
              <w:rPr>
                <w:rFonts w:ascii="Segoe UI" w:hAnsi="Segoe UI" w:cs="Segoe UI"/>
                <w:b/>
              </w:rPr>
              <w:t>Stratégie de traitement des risques</w:t>
            </w:r>
          </w:p>
        </w:tc>
      </w:tr>
      <w:tr w:rsidR="00E10220" w:rsidRPr="001F50BC" w14:paraId="57063597" w14:textId="77777777" w:rsidTr="00F5016A">
        <w:tc>
          <w:tcPr>
            <w:tcW w:w="1905" w:type="dxa"/>
          </w:tcPr>
          <w:p w14:paraId="61C8C4D8" w14:textId="77777777" w:rsidR="00E10220" w:rsidRPr="001F50BC" w:rsidRDefault="00E10220" w:rsidP="00F5016A">
            <w:pPr>
              <w:rPr>
                <w:rFonts w:ascii="Segoe UI" w:hAnsi="Segoe UI" w:cs="Segoe UI"/>
                <w:b/>
                <w:i/>
              </w:rPr>
            </w:pPr>
            <w:r w:rsidRPr="001F50BC">
              <w:rPr>
                <w:rFonts w:ascii="Segoe UI" w:hAnsi="Segoe UI" w:cs="Segoe UI"/>
                <w:b/>
                <w:i/>
              </w:rPr>
              <w:t>Risques liés à l’environnement général</w:t>
            </w:r>
          </w:p>
        </w:tc>
        <w:tc>
          <w:tcPr>
            <w:tcW w:w="3653" w:type="dxa"/>
          </w:tcPr>
          <w:p w14:paraId="6E34736C" w14:textId="77777777" w:rsidR="00E10220" w:rsidRPr="001F50BC" w:rsidRDefault="00E10220" w:rsidP="00F5016A">
            <w:pPr>
              <w:rPr>
                <w:rFonts w:ascii="Segoe UI" w:hAnsi="Segoe UI" w:cs="Segoe UI"/>
              </w:rPr>
            </w:pPr>
          </w:p>
        </w:tc>
        <w:tc>
          <w:tcPr>
            <w:tcW w:w="3685" w:type="dxa"/>
          </w:tcPr>
          <w:p w14:paraId="6D3CF815" w14:textId="77777777" w:rsidR="00E10220" w:rsidRPr="001F50BC" w:rsidRDefault="00E10220" w:rsidP="00F5016A">
            <w:pPr>
              <w:rPr>
                <w:rFonts w:ascii="Segoe UI" w:hAnsi="Segoe UI" w:cs="Segoe UI"/>
              </w:rPr>
            </w:pPr>
          </w:p>
        </w:tc>
      </w:tr>
      <w:tr w:rsidR="00E10220" w:rsidRPr="001F50BC" w14:paraId="769D4234" w14:textId="77777777" w:rsidTr="00F5016A">
        <w:tc>
          <w:tcPr>
            <w:tcW w:w="1905" w:type="dxa"/>
          </w:tcPr>
          <w:p w14:paraId="2442B45B" w14:textId="77777777" w:rsidR="00E10220" w:rsidRPr="001F50BC" w:rsidRDefault="00E10220" w:rsidP="00F5016A">
            <w:pPr>
              <w:rPr>
                <w:rFonts w:ascii="Segoe UI" w:hAnsi="Segoe UI" w:cs="Segoe UI"/>
                <w:b/>
                <w:i/>
              </w:rPr>
            </w:pPr>
            <w:r w:rsidRPr="001F50BC">
              <w:rPr>
                <w:rFonts w:ascii="Segoe UI" w:hAnsi="Segoe UI" w:cs="Segoe UI"/>
                <w:b/>
                <w:i/>
              </w:rPr>
              <w:t>Risques liés au marché</w:t>
            </w:r>
          </w:p>
        </w:tc>
        <w:tc>
          <w:tcPr>
            <w:tcW w:w="3653" w:type="dxa"/>
          </w:tcPr>
          <w:p w14:paraId="2E0DBA03" w14:textId="77777777" w:rsidR="00E10220" w:rsidRPr="001F50BC" w:rsidRDefault="00E10220" w:rsidP="00F5016A">
            <w:pPr>
              <w:rPr>
                <w:rFonts w:ascii="Segoe UI" w:hAnsi="Segoe UI" w:cs="Segoe UI"/>
              </w:rPr>
            </w:pPr>
          </w:p>
        </w:tc>
        <w:tc>
          <w:tcPr>
            <w:tcW w:w="3685" w:type="dxa"/>
          </w:tcPr>
          <w:p w14:paraId="5FA5CC58" w14:textId="77777777" w:rsidR="00E10220" w:rsidRPr="001F50BC" w:rsidRDefault="00E10220" w:rsidP="00F5016A">
            <w:pPr>
              <w:rPr>
                <w:rFonts w:ascii="Segoe UI" w:hAnsi="Segoe UI" w:cs="Segoe UI"/>
              </w:rPr>
            </w:pPr>
          </w:p>
        </w:tc>
      </w:tr>
      <w:tr w:rsidR="00E10220" w:rsidRPr="001F50BC" w14:paraId="789BB86E" w14:textId="77777777" w:rsidTr="00F5016A">
        <w:tc>
          <w:tcPr>
            <w:tcW w:w="1905" w:type="dxa"/>
          </w:tcPr>
          <w:p w14:paraId="0A01B6DC" w14:textId="77777777" w:rsidR="00E10220" w:rsidRPr="001F50BC" w:rsidRDefault="00E10220" w:rsidP="00F5016A">
            <w:pPr>
              <w:rPr>
                <w:rFonts w:ascii="Segoe UI" w:hAnsi="Segoe UI" w:cs="Segoe UI"/>
                <w:b/>
                <w:i/>
              </w:rPr>
            </w:pPr>
            <w:r w:rsidRPr="001F50BC">
              <w:rPr>
                <w:rFonts w:ascii="Segoe UI" w:hAnsi="Segoe UI" w:cs="Segoe UI"/>
                <w:b/>
                <w:i/>
              </w:rPr>
              <w:t>Risques liés aux outils opérationnels (matériel, informatique)</w:t>
            </w:r>
          </w:p>
        </w:tc>
        <w:tc>
          <w:tcPr>
            <w:tcW w:w="3653" w:type="dxa"/>
          </w:tcPr>
          <w:p w14:paraId="7ED0D409" w14:textId="77777777" w:rsidR="00E10220" w:rsidRPr="001F50BC" w:rsidRDefault="00E10220" w:rsidP="00F5016A">
            <w:pPr>
              <w:rPr>
                <w:rFonts w:ascii="Segoe UI" w:hAnsi="Segoe UI" w:cs="Segoe UI"/>
              </w:rPr>
            </w:pPr>
          </w:p>
        </w:tc>
        <w:tc>
          <w:tcPr>
            <w:tcW w:w="3685" w:type="dxa"/>
          </w:tcPr>
          <w:p w14:paraId="2C634D5D" w14:textId="77777777" w:rsidR="00E10220" w:rsidRPr="001F50BC" w:rsidRDefault="00E10220" w:rsidP="00F5016A">
            <w:pPr>
              <w:rPr>
                <w:rFonts w:ascii="Segoe UI" w:hAnsi="Segoe UI" w:cs="Segoe UI"/>
              </w:rPr>
            </w:pPr>
          </w:p>
        </w:tc>
      </w:tr>
      <w:tr w:rsidR="00E10220" w:rsidRPr="001F50BC" w14:paraId="3DE6FCEC" w14:textId="77777777" w:rsidTr="00F5016A">
        <w:tc>
          <w:tcPr>
            <w:tcW w:w="1905" w:type="dxa"/>
          </w:tcPr>
          <w:p w14:paraId="08FF5764" w14:textId="77777777" w:rsidR="00E10220" w:rsidRPr="001F50BC" w:rsidRDefault="00E10220" w:rsidP="00F5016A">
            <w:pPr>
              <w:rPr>
                <w:rFonts w:ascii="Segoe UI" w:hAnsi="Segoe UI" w:cs="Segoe UI"/>
                <w:b/>
                <w:i/>
              </w:rPr>
            </w:pPr>
            <w:r w:rsidRPr="001F50BC">
              <w:rPr>
                <w:rFonts w:ascii="Segoe UI" w:hAnsi="Segoe UI" w:cs="Segoe UI"/>
                <w:b/>
                <w:i/>
              </w:rPr>
              <w:t>Risques liés aux personnes</w:t>
            </w:r>
          </w:p>
        </w:tc>
        <w:tc>
          <w:tcPr>
            <w:tcW w:w="3653" w:type="dxa"/>
          </w:tcPr>
          <w:p w14:paraId="46C83B85" w14:textId="77777777" w:rsidR="00E10220" w:rsidRPr="001F50BC" w:rsidRDefault="00E10220" w:rsidP="00F5016A">
            <w:pPr>
              <w:rPr>
                <w:rFonts w:ascii="Segoe UI" w:hAnsi="Segoe UI" w:cs="Segoe UI"/>
              </w:rPr>
            </w:pPr>
          </w:p>
        </w:tc>
        <w:tc>
          <w:tcPr>
            <w:tcW w:w="3685" w:type="dxa"/>
          </w:tcPr>
          <w:p w14:paraId="0AA02CE5" w14:textId="77777777" w:rsidR="00E10220" w:rsidRPr="001F50BC" w:rsidRDefault="00E10220" w:rsidP="00F5016A">
            <w:pPr>
              <w:rPr>
                <w:rFonts w:ascii="Segoe UI" w:hAnsi="Segoe UI" w:cs="Segoe UI"/>
              </w:rPr>
            </w:pPr>
          </w:p>
        </w:tc>
      </w:tr>
      <w:tr w:rsidR="00E10220" w:rsidRPr="001F50BC" w14:paraId="42A696DB" w14:textId="77777777" w:rsidTr="00F5016A">
        <w:tc>
          <w:tcPr>
            <w:tcW w:w="1905" w:type="dxa"/>
          </w:tcPr>
          <w:p w14:paraId="6181B842" w14:textId="77777777" w:rsidR="00E10220" w:rsidRPr="001F50BC" w:rsidRDefault="00E10220" w:rsidP="00F5016A">
            <w:pPr>
              <w:rPr>
                <w:rFonts w:ascii="Segoe UI" w:hAnsi="Segoe UI" w:cs="Segoe UI"/>
                <w:b/>
                <w:i/>
              </w:rPr>
            </w:pPr>
            <w:r w:rsidRPr="001F50BC">
              <w:rPr>
                <w:rFonts w:ascii="Segoe UI" w:hAnsi="Segoe UI" w:cs="Segoe UI"/>
                <w:b/>
                <w:i/>
              </w:rPr>
              <w:t>Risques liés aux tiers</w:t>
            </w:r>
          </w:p>
        </w:tc>
        <w:tc>
          <w:tcPr>
            <w:tcW w:w="3653" w:type="dxa"/>
          </w:tcPr>
          <w:p w14:paraId="4886A39A" w14:textId="77777777" w:rsidR="00E10220" w:rsidRPr="001F50BC" w:rsidRDefault="00E10220" w:rsidP="00F5016A">
            <w:pPr>
              <w:rPr>
                <w:rFonts w:ascii="Segoe UI" w:hAnsi="Segoe UI" w:cs="Segoe UI"/>
              </w:rPr>
            </w:pPr>
          </w:p>
        </w:tc>
        <w:tc>
          <w:tcPr>
            <w:tcW w:w="3685" w:type="dxa"/>
          </w:tcPr>
          <w:p w14:paraId="703F2CCD" w14:textId="77777777" w:rsidR="00E10220" w:rsidRPr="001F50BC" w:rsidRDefault="00E10220" w:rsidP="00F5016A">
            <w:pPr>
              <w:rPr>
                <w:rFonts w:ascii="Segoe UI" w:hAnsi="Segoe UI" w:cs="Segoe UI"/>
              </w:rPr>
            </w:pPr>
          </w:p>
        </w:tc>
      </w:tr>
    </w:tbl>
    <w:p w14:paraId="0BF61612" w14:textId="77777777" w:rsidR="00E10220" w:rsidRPr="001F50BC" w:rsidRDefault="00E10220" w:rsidP="00E10220">
      <w:pPr>
        <w:rPr>
          <w:rFonts w:ascii="Segoe UI" w:hAnsi="Segoe UI" w:cs="Segoe UI"/>
        </w:rPr>
      </w:pPr>
    </w:p>
    <w:p w14:paraId="7AB96117" w14:textId="77777777" w:rsidR="00E10220" w:rsidRPr="001F50BC" w:rsidRDefault="00E10220" w:rsidP="00E10220">
      <w:pPr>
        <w:rPr>
          <w:rFonts w:ascii="Segoe UI" w:hAnsi="Segoe UI" w:cs="Segoe UI"/>
        </w:rPr>
      </w:pPr>
      <w:r w:rsidRPr="001F50BC">
        <w:rPr>
          <w:rFonts w:ascii="Segoe UI" w:hAnsi="Segoe UI" w:cs="Segoe UI"/>
        </w:rPr>
        <w:br w:type="page"/>
      </w:r>
    </w:p>
    <w:p w14:paraId="34CEA42B" w14:textId="77777777" w:rsidR="00E10220" w:rsidRPr="001F50BC" w:rsidRDefault="00E10220" w:rsidP="00E10220">
      <w:pPr>
        <w:pStyle w:val="Titre1"/>
        <w:rPr>
          <w:rFonts w:ascii="Segoe UI" w:hAnsi="Segoe UI" w:cs="Segoe UI"/>
          <w:color w:val="00BCFF"/>
        </w:rPr>
      </w:pPr>
      <w:r w:rsidRPr="001F50BC">
        <w:rPr>
          <w:rFonts w:ascii="Segoe UI" w:hAnsi="Segoe UI" w:cs="Segoe UI"/>
          <w:color w:val="00BCFF"/>
        </w:rPr>
        <w:lastRenderedPageBreak/>
        <w:t xml:space="preserve">8 – </w:t>
      </w:r>
      <w:r>
        <w:rPr>
          <w:rFonts w:ascii="Segoe UI" w:hAnsi="Segoe UI" w:cs="Segoe UI"/>
          <w:color w:val="00BCFF"/>
        </w:rPr>
        <w:t>Plan financier prévisionnel</w:t>
      </w:r>
    </w:p>
    <w:p w14:paraId="767CE65A" w14:textId="77777777" w:rsidR="00E10220" w:rsidRPr="001F50BC" w:rsidRDefault="00E10220" w:rsidP="00E10220">
      <w:pPr>
        <w:rPr>
          <w:rFonts w:ascii="Segoe UI" w:hAnsi="Segoe UI" w:cs="Segoe UI"/>
        </w:rPr>
      </w:pPr>
    </w:p>
    <w:p w14:paraId="309DF7A4" w14:textId="77777777" w:rsidR="00E10220" w:rsidRPr="001F50BC" w:rsidRDefault="00E10220" w:rsidP="00E10220">
      <w:pPr>
        <w:rPr>
          <w:rFonts w:ascii="Segoe UI" w:hAnsi="Segoe UI" w:cs="Segoe UI"/>
        </w:rPr>
      </w:pPr>
    </w:p>
    <w:p w14:paraId="37322C9D" w14:textId="77777777" w:rsidR="00E10220" w:rsidRPr="001F50BC" w:rsidRDefault="00E10220" w:rsidP="00E10220">
      <w:pPr>
        <w:rPr>
          <w:rFonts w:ascii="Segoe UI" w:hAnsi="Segoe UI" w:cs="Segoe UI"/>
        </w:rPr>
      </w:pPr>
      <w:r w:rsidRPr="001F50BC">
        <w:rPr>
          <w:rFonts w:ascii="Segoe UI" w:hAnsi="Segoe UI" w:cs="Segoe UI"/>
        </w:rPr>
        <w:t>Insérer le plan financier prévisionnel (voir notre modèle Excel).</w:t>
      </w:r>
    </w:p>
    <w:p w14:paraId="1AE65B4E" w14:textId="77777777" w:rsidR="00E10220" w:rsidRPr="001F50BC" w:rsidRDefault="00E10220" w:rsidP="00E10220">
      <w:pPr>
        <w:rPr>
          <w:rFonts w:ascii="Segoe UI" w:hAnsi="Segoe UI" w:cs="Segoe UI"/>
        </w:rPr>
      </w:pPr>
    </w:p>
    <w:p w14:paraId="124971C4" w14:textId="77777777" w:rsidR="00E10220" w:rsidRPr="001F50BC" w:rsidRDefault="00E10220" w:rsidP="00E10220">
      <w:pPr>
        <w:rPr>
          <w:rFonts w:ascii="Segoe UI" w:hAnsi="Segoe UI" w:cs="Segoe UI"/>
        </w:rPr>
      </w:pPr>
      <w:r w:rsidRPr="001F50BC">
        <w:rPr>
          <w:rFonts w:ascii="Segoe UI" w:hAnsi="Segoe UI" w:cs="Segoe UI"/>
        </w:rPr>
        <w:t>Commenter les principaux chiffres.</w:t>
      </w:r>
    </w:p>
    <w:p w14:paraId="269E290C" w14:textId="77777777" w:rsidR="00E10220" w:rsidRPr="001F50BC" w:rsidRDefault="00E10220" w:rsidP="00E10220">
      <w:pPr>
        <w:rPr>
          <w:rFonts w:ascii="Segoe UI" w:hAnsi="Segoe UI" w:cs="Segoe UI"/>
        </w:rPr>
      </w:pPr>
    </w:p>
    <w:p w14:paraId="1C9977B8" w14:textId="77777777" w:rsidR="00E10220" w:rsidRPr="001F50BC" w:rsidRDefault="00E10220" w:rsidP="00E10220">
      <w:pPr>
        <w:rPr>
          <w:rFonts w:ascii="Segoe UI" w:hAnsi="Segoe UI" w:cs="Segoe UI"/>
        </w:rPr>
      </w:pPr>
    </w:p>
    <w:p w14:paraId="469296D3" w14:textId="77777777" w:rsidR="00E10220" w:rsidRPr="001F50BC" w:rsidRDefault="00E10220" w:rsidP="00E10220">
      <w:pPr>
        <w:rPr>
          <w:rFonts w:ascii="Segoe UI" w:hAnsi="Segoe UI" w:cs="Segoe UI"/>
        </w:rPr>
      </w:pPr>
    </w:p>
    <w:p w14:paraId="00B0F359" w14:textId="77777777" w:rsidR="00E10220" w:rsidRPr="001F50BC" w:rsidRDefault="00E10220" w:rsidP="00E10220">
      <w:pPr>
        <w:rPr>
          <w:rFonts w:ascii="Segoe UI" w:hAnsi="Segoe UI" w:cs="Segoe UI"/>
        </w:rPr>
      </w:pPr>
    </w:p>
    <w:p w14:paraId="1F7456E1" w14:textId="77777777" w:rsidR="00E10220" w:rsidRPr="001F50BC" w:rsidRDefault="00E10220" w:rsidP="00E10220">
      <w:pPr>
        <w:pStyle w:val="Titre1"/>
        <w:rPr>
          <w:rFonts w:ascii="Segoe UI" w:hAnsi="Segoe UI" w:cs="Segoe UI"/>
          <w:color w:val="00BCFF"/>
        </w:rPr>
      </w:pPr>
      <w:r w:rsidRPr="001F50BC">
        <w:rPr>
          <w:rFonts w:ascii="Segoe UI" w:hAnsi="Segoe UI" w:cs="Segoe UI"/>
          <w:color w:val="00BCFF"/>
        </w:rPr>
        <w:t xml:space="preserve">9 – </w:t>
      </w:r>
      <w:r>
        <w:rPr>
          <w:rFonts w:ascii="Segoe UI" w:hAnsi="Segoe UI" w:cs="Segoe UI"/>
          <w:color w:val="00BCFF"/>
        </w:rPr>
        <w:t>Annexes</w:t>
      </w:r>
    </w:p>
    <w:p w14:paraId="4D35BC65" w14:textId="77777777" w:rsidR="00E10220" w:rsidRPr="001F50BC" w:rsidRDefault="00E10220" w:rsidP="00E10220">
      <w:pPr>
        <w:rPr>
          <w:rFonts w:ascii="Segoe UI" w:hAnsi="Segoe UI" w:cs="Segoe UI"/>
        </w:rPr>
      </w:pPr>
    </w:p>
    <w:p w14:paraId="21895F0C" w14:textId="77777777" w:rsidR="00E10220" w:rsidRPr="001F50BC" w:rsidRDefault="00E10220" w:rsidP="00E10220">
      <w:pPr>
        <w:rPr>
          <w:rFonts w:ascii="Segoe UI" w:hAnsi="Segoe UI" w:cs="Segoe UI"/>
        </w:rPr>
      </w:pPr>
      <w:r w:rsidRPr="001F50BC">
        <w:rPr>
          <w:rFonts w:ascii="Segoe UI" w:hAnsi="Segoe UI" w:cs="Segoe UI"/>
        </w:rPr>
        <w:t>Renvoyer en annexe les documents trop volumineux ou difficiles à lire :</w:t>
      </w:r>
    </w:p>
    <w:p w14:paraId="2E10242E" w14:textId="77777777" w:rsidR="00E10220" w:rsidRPr="001F50BC" w:rsidRDefault="00E10220" w:rsidP="00E10220">
      <w:pPr>
        <w:pStyle w:val="Paragraphedeliste"/>
        <w:numPr>
          <w:ilvl w:val="0"/>
          <w:numId w:val="2"/>
        </w:numPr>
        <w:rPr>
          <w:rFonts w:ascii="Segoe UI" w:hAnsi="Segoe UI" w:cs="Segoe UI"/>
        </w:rPr>
      </w:pPr>
      <w:r w:rsidRPr="001F50BC">
        <w:rPr>
          <w:rFonts w:ascii="Segoe UI" w:hAnsi="Segoe UI" w:cs="Segoe UI"/>
        </w:rPr>
        <w:t>étude de marché complète,</w:t>
      </w:r>
    </w:p>
    <w:p w14:paraId="3C48C3DD" w14:textId="77777777" w:rsidR="00E10220" w:rsidRPr="001F50BC" w:rsidRDefault="00E10220" w:rsidP="00E10220">
      <w:pPr>
        <w:pStyle w:val="Paragraphedeliste"/>
        <w:numPr>
          <w:ilvl w:val="0"/>
          <w:numId w:val="2"/>
        </w:numPr>
        <w:rPr>
          <w:rFonts w:ascii="Segoe UI" w:hAnsi="Segoe UI" w:cs="Segoe UI"/>
        </w:rPr>
      </w:pPr>
      <w:r w:rsidRPr="001F50BC">
        <w:rPr>
          <w:rFonts w:ascii="Segoe UI" w:hAnsi="Segoe UI" w:cs="Segoe UI"/>
        </w:rPr>
        <w:t>contrats,</w:t>
      </w:r>
    </w:p>
    <w:p w14:paraId="4E8ED63E" w14:textId="77777777" w:rsidR="00E10220" w:rsidRPr="001F50BC" w:rsidRDefault="00E10220" w:rsidP="00E10220">
      <w:pPr>
        <w:pStyle w:val="Paragraphedeliste"/>
        <w:numPr>
          <w:ilvl w:val="0"/>
          <w:numId w:val="2"/>
        </w:numPr>
        <w:rPr>
          <w:rFonts w:ascii="Segoe UI" w:hAnsi="Segoe UI" w:cs="Segoe UI"/>
        </w:rPr>
      </w:pPr>
      <w:r w:rsidRPr="001F50BC">
        <w:rPr>
          <w:rFonts w:ascii="Segoe UI" w:hAnsi="Segoe UI" w:cs="Segoe UI"/>
        </w:rPr>
        <w:t>conditions générales de vente,</w:t>
      </w:r>
    </w:p>
    <w:p w14:paraId="58BDE402" w14:textId="77777777" w:rsidR="00E10220" w:rsidRPr="001F50BC" w:rsidRDefault="00E10220" w:rsidP="00E10220">
      <w:pPr>
        <w:pStyle w:val="Paragraphedeliste"/>
        <w:numPr>
          <w:ilvl w:val="0"/>
          <w:numId w:val="2"/>
        </w:numPr>
        <w:rPr>
          <w:rFonts w:ascii="Segoe UI" w:hAnsi="Segoe UI" w:cs="Segoe UI"/>
        </w:rPr>
      </w:pPr>
      <w:r w:rsidRPr="001F50BC">
        <w:rPr>
          <w:rFonts w:ascii="Segoe UI" w:hAnsi="Segoe UI" w:cs="Segoe UI"/>
        </w:rPr>
        <w:t>etc.</w:t>
      </w:r>
    </w:p>
    <w:p w14:paraId="61E0FA0E" w14:textId="77777777" w:rsidR="006F4C6C" w:rsidRDefault="006F4C6C" w:rsidP="006F4C6C"/>
    <w:sectPr w:rsidR="006F4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490"/>
    <w:multiLevelType w:val="hybridMultilevel"/>
    <w:tmpl w:val="CB7865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F439FC"/>
    <w:multiLevelType w:val="hybridMultilevel"/>
    <w:tmpl w:val="7A1049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12C64"/>
    <w:multiLevelType w:val="hybridMultilevel"/>
    <w:tmpl w:val="84F63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795BD6"/>
    <w:multiLevelType w:val="hybridMultilevel"/>
    <w:tmpl w:val="F4843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C862CB"/>
    <w:multiLevelType w:val="hybridMultilevel"/>
    <w:tmpl w:val="92C65E06"/>
    <w:lvl w:ilvl="0" w:tplc="823E18FA">
      <w:start w:val="3"/>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4D21C9"/>
    <w:multiLevelType w:val="hybridMultilevel"/>
    <w:tmpl w:val="BF829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C335A9"/>
    <w:multiLevelType w:val="hybridMultilevel"/>
    <w:tmpl w:val="A5E84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AE326F"/>
    <w:multiLevelType w:val="hybridMultilevel"/>
    <w:tmpl w:val="5E6497BA"/>
    <w:lvl w:ilvl="0" w:tplc="F570619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636792020">
    <w:abstractNumId w:val="7"/>
  </w:num>
  <w:num w:numId="2" w16cid:durableId="193157673">
    <w:abstractNumId w:val="4"/>
  </w:num>
  <w:num w:numId="3" w16cid:durableId="1406605922">
    <w:abstractNumId w:val="5"/>
  </w:num>
  <w:num w:numId="4" w16cid:durableId="883491240">
    <w:abstractNumId w:val="3"/>
  </w:num>
  <w:num w:numId="5" w16cid:durableId="913009307">
    <w:abstractNumId w:val="2"/>
  </w:num>
  <w:num w:numId="6" w16cid:durableId="1955357071">
    <w:abstractNumId w:val="1"/>
  </w:num>
  <w:num w:numId="7" w16cid:durableId="982470816">
    <w:abstractNumId w:val="6"/>
  </w:num>
  <w:num w:numId="8" w16cid:durableId="940067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F4"/>
    <w:rsid w:val="000A15F9"/>
    <w:rsid w:val="000A33A9"/>
    <w:rsid w:val="000E3387"/>
    <w:rsid w:val="002F638C"/>
    <w:rsid w:val="003116BA"/>
    <w:rsid w:val="00343C2C"/>
    <w:rsid w:val="003F045B"/>
    <w:rsid w:val="005F5E15"/>
    <w:rsid w:val="0063580E"/>
    <w:rsid w:val="006620DF"/>
    <w:rsid w:val="006D35C3"/>
    <w:rsid w:val="006F3D94"/>
    <w:rsid w:val="006F4C6C"/>
    <w:rsid w:val="00723D80"/>
    <w:rsid w:val="00815FF4"/>
    <w:rsid w:val="0085772E"/>
    <w:rsid w:val="008817ED"/>
    <w:rsid w:val="008D3BC2"/>
    <w:rsid w:val="00913A2B"/>
    <w:rsid w:val="00951C50"/>
    <w:rsid w:val="009B1FC1"/>
    <w:rsid w:val="00A07203"/>
    <w:rsid w:val="00A37B1A"/>
    <w:rsid w:val="00A50ED7"/>
    <w:rsid w:val="00AF4B80"/>
    <w:rsid w:val="00B13719"/>
    <w:rsid w:val="00B5501A"/>
    <w:rsid w:val="00B73458"/>
    <w:rsid w:val="00B83081"/>
    <w:rsid w:val="00C77B8A"/>
    <w:rsid w:val="00CA1162"/>
    <w:rsid w:val="00CC4683"/>
    <w:rsid w:val="00D11AEA"/>
    <w:rsid w:val="00D272C5"/>
    <w:rsid w:val="00D823AB"/>
    <w:rsid w:val="00E10220"/>
    <w:rsid w:val="00E33211"/>
    <w:rsid w:val="00F4440A"/>
    <w:rsid w:val="00F626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758C"/>
  <w15:chartTrackingRefBased/>
  <w15:docId w15:val="{E6B6AE39-58FC-40C9-A337-6E647126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37B1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unhideWhenUsed/>
    <w:qFormat/>
    <w:rsid w:val="00A37B1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7B1A"/>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rsid w:val="00A37B1A"/>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B73458"/>
    <w:rPr>
      <w:color w:val="0563C1" w:themeColor="hyperlink"/>
      <w:u w:val="single"/>
    </w:rPr>
  </w:style>
  <w:style w:type="character" w:styleId="Mentionnonrsolue">
    <w:name w:val="Unresolved Mention"/>
    <w:basedOn w:val="Policepardfaut"/>
    <w:uiPriority w:val="99"/>
    <w:semiHidden/>
    <w:unhideWhenUsed/>
    <w:rsid w:val="00B73458"/>
    <w:rPr>
      <w:color w:val="605E5C"/>
      <w:shd w:val="clear" w:color="auto" w:fill="E1DFDD"/>
    </w:rPr>
  </w:style>
  <w:style w:type="paragraph" w:styleId="Paragraphedeliste">
    <w:name w:val="List Paragraph"/>
    <w:basedOn w:val="Normal"/>
    <w:uiPriority w:val="34"/>
    <w:qFormat/>
    <w:rsid w:val="00F4440A"/>
    <w:pPr>
      <w:ind w:left="720"/>
      <w:contextualSpacing/>
    </w:pPr>
    <w:rPr>
      <w:rFonts w:eastAsiaTheme="minorEastAsia"/>
    </w:rPr>
  </w:style>
  <w:style w:type="table" w:styleId="Grilledutableau">
    <w:name w:val="Table Grid"/>
    <w:basedOn w:val="TableauNormal"/>
    <w:uiPriority w:val="59"/>
    <w:rsid w:val="006F4C6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8</Pages>
  <Words>1712</Words>
  <Characters>9416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MATTEI</dc:creator>
  <cp:keywords/>
  <dc:description/>
  <cp:lastModifiedBy>Eric MATTEI</cp:lastModifiedBy>
  <cp:revision>34</cp:revision>
  <dcterms:created xsi:type="dcterms:W3CDTF">2023-02-06T07:22:00Z</dcterms:created>
  <dcterms:modified xsi:type="dcterms:W3CDTF">2023-02-07T10:00:00Z</dcterms:modified>
</cp:coreProperties>
</file>